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58646" w14:textId="7EF3CB01" w:rsidR="00497A22" w:rsidRPr="00667A17" w:rsidRDefault="00E15B99" w:rsidP="00992F69">
      <w:pPr>
        <w:outlineLvl w:val="0"/>
        <w:rPr>
          <w:rFonts w:ascii="Dji-Book" w:hAnsi="Dji-Book"/>
          <w:sz w:val="24"/>
          <w:szCs w:val="24"/>
        </w:rPr>
      </w:pPr>
      <w:r w:rsidRPr="00667A17">
        <w:rPr>
          <w:rFonts w:ascii="Dji-Book" w:hAnsi="Dji-Book"/>
          <w:sz w:val="24"/>
          <w:szCs w:val="24"/>
        </w:rPr>
        <w:t xml:space="preserve">MG </w:t>
      </w:r>
      <w:r w:rsidR="005F01F2" w:rsidRPr="00667A17">
        <w:rPr>
          <w:rFonts w:ascii="Dji-Book" w:hAnsi="Dji-Book"/>
          <w:sz w:val="24"/>
          <w:szCs w:val="24"/>
        </w:rPr>
        <w:t>Spreading System</w:t>
      </w:r>
      <w:r w:rsidR="00DB290B">
        <w:rPr>
          <w:rFonts w:ascii="Dji-Book" w:hAnsi="Dji-Book"/>
          <w:sz w:val="24"/>
          <w:szCs w:val="24"/>
        </w:rPr>
        <w:t>: What You Need to Know</w:t>
      </w:r>
    </w:p>
    <w:p w14:paraId="4AFCF515" w14:textId="39EFB14C" w:rsidR="00C27511" w:rsidRPr="00667A17" w:rsidRDefault="008B482C">
      <w:pPr>
        <w:rPr>
          <w:rFonts w:ascii="Dji-Book" w:hAnsi="Dji-Book"/>
          <w:sz w:val="24"/>
          <w:szCs w:val="24"/>
        </w:rPr>
      </w:pPr>
      <w:r w:rsidRPr="00667A17">
        <w:rPr>
          <w:rFonts w:ascii="Dji-Book" w:hAnsi="Dji-Boo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A2800A" wp14:editId="1F98DEDB">
            <wp:simplePos x="0" y="0"/>
            <wp:positionH relativeFrom="margin">
              <wp:posOffset>48504</wp:posOffset>
            </wp:positionH>
            <wp:positionV relativeFrom="paragraph">
              <wp:posOffset>150495</wp:posOffset>
            </wp:positionV>
            <wp:extent cx="4000500" cy="2664593"/>
            <wp:effectExtent l="0" t="0" r="0" b="2540"/>
            <wp:wrapNone/>
            <wp:docPr id="1" name="图片 1" descr="C:\Users\tyler.feng\Desktop\微信图片_2018081017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ler.feng\Desktop\微信图片_201808101710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5315AC" w14:textId="0AA976B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3F7348AB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44B79226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516EA753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1D160E18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72277A9E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6F97FFAC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3538687D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500D58C1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2B12B9AF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086A32B0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6D2741AF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160FB5D0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73BE9AF1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1FF52ECD" w14:textId="2D44F5BB" w:rsidR="00633AB1" w:rsidRPr="00D579D7" w:rsidRDefault="00646225" w:rsidP="0064622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</w:pPr>
      <w:r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In</w:t>
      </w:r>
      <w:r w:rsidR="00E2378F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</w:t>
      </w:r>
      <w:r w:rsidR="00F2342F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this</w:t>
      </w:r>
      <w:r w:rsidR="007D7B4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case study,</w:t>
      </w:r>
      <w:r w:rsidR="00E2378F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we’</w:t>
      </w:r>
      <w:r w:rsidR="00BD78A9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re going to examine</w:t>
      </w:r>
      <w:r w:rsidR="00E2378F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</w:t>
      </w:r>
      <w:r w:rsidR="007D7B4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several</w:t>
      </w:r>
      <w:r w:rsidR="0066207D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questions relating to </w:t>
      </w:r>
      <w:r w:rsidR="00E2378F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MG</w:t>
      </w:r>
      <w:r w:rsidR="007D7B4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-1S </w:t>
      </w:r>
      <w:bookmarkStart w:id="0" w:name="_GoBack"/>
      <w:bookmarkEnd w:id="0"/>
      <w:r w:rsidR="007D7B4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and how it</w:t>
      </w:r>
      <w:r w:rsidR="00E2378F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performs when </w:t>
      </w:r>
      <w:r w:rsidR="0066207D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spreading granular materials</w:t>
      </w:r>
      <w:r w:rsidR="00E2378F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. F</w:t>
      </w:r>
      <w:r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armers</w:t>
      </w:r>
      <w:r w:rsidR="00783F30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in particular</w:t>
      </w:r>
      <w:r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have a </w:t>
      </w:r>
      <w:r w:rsidR="00E2378F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high </w:t>
      </w:r>
      <w:r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demand for </w:t>
      </w:r>
      <w:r w:rsidR="007D7B4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spreading </w:t>
      </w:r>
      <w:r w:rsidR="00E2378F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pesticides</w:t>
      </w:r>
      <w:r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, fertilizers, seeds</w:t>
      </w:r>
      <w:r w:rsidR="00675466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, </w:t>
      </w:r>
      <w:r w:rsidR="00733B41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feed, snow melting agents</w:t>
      </w:r>
      <w:r w:rsidR="00AC3CE8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,</w:t>
      </w:r>
      <w:r w:rsidR="00B1765B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and more. Although</w:t>
      </w:r>
      <w:r w:rsidR="00CD77E2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DJI’s MG spreading s</w:t>
      </w:r>
      <w:r w:rsidR="00675466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ystem was built to do </w:t>
      </w:r>
      <w:r w:rsidR="001D75DA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precisely</w:t>
      </w:r>
      <w:r w:rsidR="00B1765B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that,</w:t>
      </w:r>
      <w:r w:rsidR="00B253CD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numerous parameters </w:t>
      </w:r>
      <w:r w:rsidR="00783F30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must be</w:t>
      </w:r>
      <w:r w:rsidR="00B253CD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set </w:t>
      </w:r>
      <w:r w:rsidR="00B1765B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which</w:t>
      </w:r>
      <w:r w:rsidR="00B253CD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</w:t>
      </w:r>
      <w:r w:rsidR="00783F30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can vary the</w:t>
      </w:r>
      <w:r w:rsidR="00B253CD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</w:t>
      </w:r>
      <w:r w:rsidR="00E77C98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user</w:t>
      </w:r>
      <w:r w:rsidR="00B253CD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results.</w:t>
      </w:r>
    </w:p>
    <w:p w14:paraId="588116C0" w14:textId="77777777" w:rsidR="00633AB1" w:rsidRPr="00D579D7" w:rsidRDefault="00633AB1" w:rsidP="0064622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</w:pPr>
    </w:p>
    <w:p w14:paraId="724AFA19" w14:textId="4109C935" w:rsidR="00646225" w:rsidRPr="00D579D7" w:rsidRDefault="00646225" w:rsidP="0064622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</w:pPr>
      <w:r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On June 20</w:t>
      </w:r>
      <w:r w:rsidR="00C24CFC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,</w:t>
      </w:r>
      <w:r w:rsidR="00633AB1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2018</w:t>
      </w:r>
      <w:r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, </w:t>
      </w:r>
      <w:r w:rsidR="00633AB1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Professor</w:t>
      </w:r>
      <w:r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Song from China Agricultural University led his team </w:t>
      </w:r>
      <w:r w:rsidR="00633AB1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out into the field </w:t>
      </w:r>
      <w:r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to test </w:t>
      </w:r>
      <w:r w:rsidR="008D75E5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DJI’s MG</w:t>
      </w:r>
      <w:r w:rsidR="004E7374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-1S</w:t>
      </w:r>
      <w:r w:rsidR="00CD77E2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spreading s</w:t>
      </w:r>
      <w:r w:rsidR="008D75E5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ystem</w:t>
      </w:r>
      <w:r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. We </w:t>
      </w:r>
      <w:r w:rsidR="00F2342F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followed along to observe and document the results.</w:t>
      </w:r>
    </w:p>
    <w:p w14:paraId="4169764F" w14:textId="77777777" w:rsidR="00646225" w:rsidRPr="00D579D7" w:rsidRDefault="00646225" w:rsidP="0064622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</w:pPr>
    </w:p>
    <w:p w14:paraId="2453DB0F" w14:textId="14A90146" w:rsidR="005A456A" w:rsidRDefault="00646225" w:rsidP="0064622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</w:pPr>
      <w:r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To evaluate </w:t>
      </w:r>
      <w:r w:rsidR="0039186D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the</w:t>
      </w:r>
      <w:r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spreading system, </w:t>
      </w:r>
      <w:r w:rsidR="00004EC2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we </w:t>
      </w:r>
      <w:r w:rsidR="00270750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generally </w:t>
      </w:r>
      <w:r w:rsidR="00C14F1B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focused on the following questions</w:t>
      </w:r>
      <w:r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: </w:t>
      </w:r>
    </w:p>
    <w:p w14:paraId="0CF9542E" w14:textId="77777777" w:rsidR="005D311B" w:rsidRPr="00D579D7" w:rsidRDefault="005D311B" w:rsidP="0064622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</w:pPr>
    </w:p>
    <w:p w14:paraId="00265830" w14:textId="3F83F7FF" w:rsidR="005A456A" w:rsidRPr="00667A17" w:rsidRDefault="004C2F19" w:rsidP="00667A17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</w:pPr>
      <w:r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What is the optimal</w:t>
      </w:r>
      <w:r w:rsidR="00004EC2" w:rsidRPr="00667A1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</w:t>
      </w:r>
      <w:r w:rsidR="00646225" w:rsidRPr="00667A1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flight altitude </w:t>
      </w:r>
      <w:r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when spreading material?</w:t>
      </w:r>
    </w:p>
    <w:p w14:paraId="7C34D915" w14:textId="44CDBFB6" w:rsidR="005A456A" w:rsidRPr="00667A17" w:rsidRDefault="008D75E5" w:rsidP="00667A17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</w:pPr>
      <w:r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What is the optimal</w:t>
      </w:r>
      <w:r w:rsidR="00C14F1B" w:rsidRPr="00667A1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</w:t>
      </w:r>
      <w:r w:rsidR="00646225" w:rsidRPr="00667A1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flight speed and </w:t>
      </w:r>
      <w:r w:rsidR="00060BF3" w:rsidRPr="00667A1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spinner disk</w:t>
      </w:r>
      <w:r w:rsidR="00FA44E2" w:rsidRPr="00667A1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rotation</w:t>
      </w:r>
      <w:r w:rsidR="00646225" w:rsidRPr="00667A1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speed? </w:t>
      </w:r>
    </w:p>
    <w:p w14:paraId="42EB9534" w14:textId="5CEA5526" w:rsidR="005A456A" w:rsidRPr="00667A17" w:rsidRDefault="00646225" w:rsidP="00667A17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</w:pPr>
      <w:r w:rsidRPr="00667A1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What is the</w:t>
      </w:r>
      <w:r w:rsidR="00004EC2" w:rsidRPr="00667A1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</w:t>
      </w:r>
      <w:r w:rsidR="008D75E5" w:rsidRPr="00B502AF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optimal</w:t>
      </w:r>
      <w:r w:rsidR="008D75E5" w:rsidRPr="00667A1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</w:t>
      </w:r>
      <w:r w:rsidR="00845FFF" w:rsidRPr="00667A1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spreading</w:t>
      </w:r>
      <w:r w:rsidR="00375476" w:rsidRPr="00B502AF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</w:t>
      </w:r>
      <w:r w:rsidRPr="00B502AF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width? </w:t>
      </w:r>
    </w:p>
    <w:p w14:paraId="231F1DF2" w14:textId="1183E4A4" w:rsidR="005A456A" w:rsidRPr="00667A17" w:rsidRDefault="00646225" w:rsidP="00667A17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</w:pPr>
      <w:r w:rsidRPr="00667A1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Is there any relationship between the stability of the </w:t>
      </w:r>
      <w:r w:rsidR="00B24DA7" w:rsidRPr="00B502AF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payload </w:t>
      </w:r>
      <w:r w:rsidRPr="00B502AF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flow</w:t>
      </w:r>
      <w:r w:rsidRPr="00667A1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and the </w:t>
      </w:r>
      <w:r w:rsidR="002D2FC3" w:rsidRPr="00667A1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opening width of the hopper </w:t>
      </w:r>
      <w:r w:rsidR="00131EAB" w:rsidRPr="00667A1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gate</w:t>
      </w:r>
      <w:r w:rsidRPr="00B25351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?</w:t>
      </w:r>
      <w:r w:rsidRPr="00667A1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</w:t>
      </w:r>
    </w:p>
    <w:p w14:paraId="05EC9DD4" w14:textId="6922F7E9" w:rsidR="00646225" w:rsidRPr="00667A17" w:rsidRDefault="00A25F54" w:rsidP="00667A17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Dji-Book" w:eastAsia="宋体" w:hAnsi="Dji-Book" w:cs="宋体"/>
          <w:color w:val="212121"/>
          <w:kern w:val="0"/>
          <w:sz w:val="24"/>
          <w:szCs w:val="24"/>
        </w:rPr>
      </w:pPr>
      <w:r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How evenly will payloads be distributed? </w:t>
      </w:r>
    </w:p>
    <w:p w14:paraId="616F7B6C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57B5BDA9" w14:textId="3A20F58B" w:rsidR="00C27511" w:rsidRPr="00667A17" w:rsidRDefault="002D2FC3" w:rsidP="00992F69">
      <w:pPr>
        <w:outlineLvl w:val="0"/>
        <w:rPr>
          <w:rFonts w:ascii="Dji-Book" w:hAnsi="Dji-Book"/>
          <w:b/>
          <w:sz w:val="24"/>
          <w:szCs w:val="24"/>
        </w:rPr>
      </w:pPr>
      <w:r w:rsidRPr="00667A17">
        <w:rPr>
          <w:rFonts w:ascii="Dji-Book" w:hAnsi="Dji-Book"/>
          <w:b/>
          <w:sz w:val="24"/>
          <w:szCs w:val="24"/>
        </w:rPr>
        <w:t xml:space="preserve">Test </w:t>
      </w:r>
      <w:r w:rsidR="0058086C">
        <w:rPr>
          <w:rFonts w:ascii="Dji-Book" w:hAnsi="Dji-Book"/>
          <w:b/>
          <w:sz w:val="24"/>
          <w:szCs w:val="24"/>
        </w:rPr>
        <w:t>m</w:t>
      </w:r>
      <w:r w:rsidRPr="00667A17">
        <w:rPr>
          <w:rFonts w:ascii="Dji-Book" w:hAnsi="Dji-Book"/>
          <w:b/>
          <w:sz w:val="24"/>
          <w:szCs w:val="24"/>
        </w:rPr>
        <w:t xml:space="preserve">ethods and </w:t>
      </w:r>
      <w:r w:rsidR="0058086C">
        <w:rPr>
          <w:rFonts w:ascii="Dji-Book" w:hAnsi="Dji-Book"/>
          <w:b/>
          <w:sz w:val="24"/>
          <w:szCs w:val="24"/>
        </w:rPr>
        <w:t>m</w:t>
      </w:r>
      <w:r w:rsidR="00806E2A" w:rsidRPr="00667A17">
        <w:rPr>
          <w:rFonts w:ascii="Dji-Book" w:hAnsi="Dji-Book"/>
          <w:b/>
          <w:sz w:val="24"/>
          <w:szCs w:val="24"/>
        </w:rPr>
        <w:t>easurements</w:t>
      </w:r>
    </w:p>
    <w:p w14:paraId="0DF83362" w14:textId="758CD1C1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05D800C9" w14:textId="2350E7FA" w:rsidR="002D2FC3" w:rsidRPr="00D579D7" w:rsidRDefault="002D2FC3" w:rsidP="002D2FC3">
      <w:pPr>
        <w:pStyle w:val="HTML"/>
        <w:shd w:val="clear" w:color="auto" w:fill="FFFFFF"/>
        <w:rPr>
          <w:rFonts w:ascii="Dji-Book" w:hAnsi="Dji-Book"/>
          <w:color w:val="212121"/>
        </w:rPr>
      </w:pPr>
      <w:r w:rsidRPr="00D579D7">
        <w:rPr>
          <w:rFonts w:ascii="Dji-Book" w:hAnsi="Dji-Book"/>
          <w:color w:val="212121"/>
          <w:lang w:val="en"/>
        </w:rPr>
        <w:t xml:space="preserve">In this experiment, Professor Song tested the performance of the MG </w:t>
      </w:r>
      <w:r w:rsidR="0058086C">
        <w:rPr>
          <w:rFonts w:ascii="Dji-Book" w:hAnsi="Dji-Book"/>
          <w:color w:val="212121"/>
          <w:lang w:val="en"/>
        </w:rPr>
        <w:t>s</w:t>
      </w:r>
      <w:r w:rsidRPr="00D579D7">
        <w:rPr>
          <w:rFonts w:ascii="Dji-Book" w:hAnsi="Dji-Book"/>
          <w:color w:val="212121"/>
          <w:lang w:val="en"/>
        </w:rPr>
        <w:t xml:space="preserve">preading </w:t>
      </w:r>
      <w:r w:rsidR="0058086C">
        <w:rPr>
          <w:rFonts w:ascii="Dji-Book" w:hAnsi="Dji-Book"/>
          <w:color w:val="212121"/>
          <w:lang w:val="en"/>
        </w:rPr>
        <w:t>s</w:t>
      </w:r>
      <w:r w:rsidRPr="00D579D7">
        <w:rPr>
          <w:rFonts w:ascii="Dji-Book" w:hAnsi="Dji-Book"/>
          <w:color w:val="212121"/>
          <w:lang w:val="en"/>
        </w:rPr>
        <w:t xml:space="preserve">ystem </w:t>
      </w:r>
      <w:r w:rsidR="00806E2A" w:rsidRPr="00D579D7">
        <w:rPr>
          <w:rFonts w:ascii="Dji-Book" w:hAnsi="Dji-Book"/>
          <w:color w:val="212121"/>
          <w:lang w:val="en"/>
        </w:rPr>
        <w:t>using</w:t>
      </w:r>
      <w:r w:rsidRPr="00D579D7">
        <w:rPr>
          <w:rFonts w:ascii="Dji-Book" w:hAnsi="Dji-Book"/>
          <w:color w:val="212121"/>
          <w:lang w:val="en"/>
        </w:rPr>
        <w:t xml:space="preserve"> </w:t>
      </w:r>
      <w:r w:rsidRPr="00B25351">
        <w:rPr>
          <w:rFonts w:ascii="Dji-Book" w:hAnsi="Dji-Book"/>
          <w:color w:val="212121"/>
          <w:lang w:val="en"/>
        </w:rPr>
        <w:t>Syngenta granulated herbicide</w:t>
      </w:r>
      <w:r w:rsidR="00D579D7" w:rsidRPr="00B25351">
        <w:rPr>
          <w:rFonts w:ascii="Dji-Book" w:hAnsi="Dji-Book"/>
          <w:color w:val="212121"/>
          <w:lang w:val="en"/>
        </w:rPr>
        <w:t>;</w:t>
      </w:r>
      <w:r w:rsidR="00D579D7" w:rsidRPr="00D579D7">
        <w:rPr>
          <w:rFonts w:ascii="Dji-Book" w:hAnsi="Dji-Book"/>
          <w:color w:val="212121"/>
          <w:lang w:val="en"/>
        </w:rPr>
        <w:t xml:space="preserve"> a long-</w:t>
      </w:r>
      <w:r w:rsidR="00806E2A" w:rsidRPr="00D579D7">
        <w:rPr>
          <w:rFonts w:ascii="Dji-Book" w:hAnsi="Dji-Book"/>
          <w:color w:val="212121"/>
          <w:lang w:val="en"/>
        </w:rPr>
        <w:t xml:space="preserve">granule herbicide often </w:t>
      </w:r>
      <w:r w:rsidR="00D579D7" w:rsidRPr="00D579D7">
        <w:rPr>
          <w:rFonts w:ascii="Dji-Book" w:hAnsi="Dji-Book"/>
          <w:color w:val="212121"/>
          <w:lang w:val="en"/>
        </w:rPr>
        <w:t>used on</w:t>
      </w:r>
      <w:r w:rsidR="00806E2A" w:rsidRPr="00D579D7">
        <w:rPr>
          <w:rFonts w:ascii="Dji-Book" w:hAnsi="Dji-Book"/>
          <w:color w:val="212121"/>
          <w:lang w:val="en"/>
        </w:rPr>
        <w:t xml:space="preserve"> </w:t>
      </w:r>
      <w:r w:rsidRPr="00D579D7">
        <w:rPr>
          <w:rFonts w:ascii="Dji-Book" w:hAnsi="Dji-Book"/>
          <w:color w:val="212121"/>
          <w:lang w:val="en"/>
        </w:rPr>
        <w:t>rice field</w:t>
      </w:r>
      <w:r w:rsidR="00806E2A" w:rsidRPr="00D579D7">
        <w:rPr>
          <w:rFonts w:ascii="Dji-Book" w:hAnsi="Dji-Book"/>
          <w:color w:val="212121"/>
          <w:lang w:val="en"/>
        </w:rPr>
        <w:t>s</w:t>
      </w:r>
      <w:r w:rsidR="00E467FE" w:rsidRPr="00D579D7">
        <w:rPr>
          <w:rFonts w:ascii="Dji-Book" w:hAnsi="Dji-Book"/>
          <w:color w:val="212121"/>
          <w:lang w:val="en"/>
        </w:rPr>
        <w:t>.</w:t>
      </w:r>
    </w:p>
    <w:p w14:paraId="4AA2CBC0" w14:textId="1D662C3F" w:rsidR="002D2FC3" w:rsidRPr="00667A17" w:rsidRDefault="002D2FC3">
      <w:pPr>
        <w:rPr>
          <w:rFonts w:ascii="Dji-Book" w:hAnsi="Dji-Book"/>
          <w:sz w:val="24"/>
          <w:szCs w:val="24"/>
        </w:rPr>
      </w:pPr>
    </w:p>
    <w:p w14:paraId="626F6F72" w14:textId="2324069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68135B6D" w14:textId="25A87E72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49A75DD5" w14:textId="631A3F7D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34C78A2C" w14:textId="2D300582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660C92FF" w14:textId="205529D6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0B7038C0" w14:textId="38F648E8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6B3DD7BE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3E8A847E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6309A1F9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0397C340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702A100A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18B64CC4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24ABBBDE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6B53041E" w14:textId="2AB3A751" w:rsidR="00C27511" w:rsidRPr="00667A17" w:rsidRDefault="00C27511">
      <w:pPr>
        <w:rPr>
          <w:rFonts w:ascii="Dji-Book" w:hAnsi="Dji-Book"/>
          <w:sz w:val="24"/>
          <w:szCs w:val="24"/>
        </w:rPr>
      </w:pPr>
      <w:r w:rsidRPr="00667A17">
        <w:rPr>
          <w:rFonts w:ascii="Dji-Book" w:hAnsi="Dji-Book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BB07A5" wp14:editId="612112CA">
            <wp:simplePos x="0" y="0"/>
            <wp:positionH relativeFrom="column">
              <wp:posOffset>266700</wp:posOffset>
            </wp:positionH>
            <wp:positionV relativeFrom="paragraph">
              <wp:posOffset>133350</wp:posOffset>
            </wp:positionV>
            <wp:extent cx="4305300" cy="3225089"/>
            <wp:effectExtent l="0" t="0" r="0" b="0"/>
            <wp:wrapNone/>
            <wp:docPr id="5" name="图片 5" descr="C:\Users\tyler.feng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yler.feng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D1F63F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13E0B8C3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2F1CDDA5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016FBD64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36C14C84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30A13DB8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34C99203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33F35296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18B401A3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4CAF8615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04B7B27E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16473D9B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46130EC4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642A5C87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482C9364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711F2FD4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547AC350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04A3B21A" w14:textId="583F3041" w:rsidR="00C27511" w:rsidRPr="00667A17" w:rsidRDefault="002D2FC3">
      <w:pPr>
        <w:rPr>
          <w:rFonts w:ascii="Dji-Book" w:hAnsi="Dji-Book"/>
          <w:sz w:val="24"/>
          <w:szCs w:val="24"/>
        </w:rPr>
      </w:pPr>
      <w:r w:rsidRPr="00667A17">
        <w:rPr>
          <w:rFonts w:ascii="Dji-Book" w:hAnsi="Dji-Book"/>
          <w:sz w:val="24"/>
          <w:szCs w:val="24"/>
        </w:rPr>
        <w:br/>
      </w:r>
      <w:r w:rsidR="00DC515F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The test was conduc</w:t>
      </w:r>
      <w:r w:rsidR="000A4A80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ted in an open area</w:t>
      </w:r>
      <w:r w:rsidR="0096378E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using an MG-1S.</w:t>
      </w:r>
      <w:r w:rsidR="00DC515F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</w:t>
      </w:r>
      <w:r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Professor Song </w:t>
      </w:r>
      <w:r w:rsidR="004B585B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arranged</w:t>
      </w:r>
      <w:r w:rsidR="00093645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</w:t>
      </w:r>
      <w:r w:rsidR="002D021C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forty-five</w:t>
      </w:r>
      <w:r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blue boxes in a straight line</w:t>
      </w:r>
      <w:r w:rsidR="004B585B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,</w:t>
      </w:r>
      <w:r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</w:t>
      </w:r>
      <w:r w:rsidR="004B585B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which spanned a</w:t>
      </w:r>
      <w:r w:rsidR="00093645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total length of</w:t>
      </w:r>
      <w:r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13.5 meters</w:t>
      </w:r>
      <w:r w:rsidR="004769F2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. </w:t>
      </w:r>
      <w:r w:rsidR="0096378E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The MG-1S</w:t>
      </w:r>
      <w:r w:rsidR="008F593C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flew over the boxes</w:t>
      </w:r>
      <w:r w:rsidR="00B67459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in a straight line</w:t>
      </w:r>
      <w:r w:rsidR="008F593C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while distributing materials at different </w:t>
      </w:r>
      <w:r w:rsidR="0096378E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heights, speeds, and other </w:t>
      </w:r>
      <w:r w:rsidR="008F593C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parameters</w:t>
      </w:r>
      <w:r w:rsidR="00783F30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to discover any resulting</w:t>
      </w:r>
      <w:r w:rsidR="008F593C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differences. </w:t>
      </w:r>
      <w:r w:rsidR="00682DD6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The b</w:t>
      </w:r>
      <w:r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oxes were changed </w:t>
      </w:r>
      <w:r w:rsidR="008F593C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after each flight</w:t>
      </w:r>
      <w:r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, and the test was repeated </w:t>
      </w:r>
      <w:r w:rsidR="005D705D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several</w:t>
      </w:r>
      <w:r w:rsidR="002D021C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</w:t>
      </w:r>
      <w:r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times. </w:t>
      </w:r>
      <w:r w:rsidR="005D705D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The</w:t>
      </w:r>
      <w:r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granules in each box were weighed </w:t>
      </w:r>
      <w:r w:rsidR="00F637D4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to measure</w:t>
      </w:r>
      <w:r w:rsidR="00783F30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spread</w:t>
      </w:r>
      <w:r w:rsidR="00506365" w:rsidRPr="0096378E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flows</w:t>
      </w:r>
      <w:r w:rsidR="005D705D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and distribution</w:t>
      </w:r>
      <w:r w:rsidR="00F637D4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.</w:t>
      </w:r>
    </w:p>
    <w:p w14:paraId="16F4415A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76A7BC73" w14:textId="77777777" w:rsidR="00C27511" w:rsidRPr="00667A17" w:rsidRDefault="00C27511">
      <w:pPr>
        <w:rPr>
          <w:rFonts w:ascii="Dji-Book" w:hAnsi="Dji-Book"/>
          <w:sz w:val="24"/>
          <w:szCs w:val="24"/>
        </w:rPr>
      </w:pPr>
    </w:p>
    <w:p w14:paraId="3CFA18BC" w14:textId="77777777" w:rsidR="00DB290B" w:rsidRDefault="00DB290B" w:rsidP="00992F69">
      <w:pPr>
        <w:outlineLvl w:val="0"/>
        <w:rPr>
          <w:rFonts w:ascii="Dji-Book" w:hAnsi="Dji-Book"/>
          <w:b/>
          <w:sz w:val="24"/>
          <w:szCs w:val="24"/>
        </w:rPr>
      </w:pPr>
    </w:p>
    <w:p w14:paraId="6193BF1C" w14:textId="77777777" w:rsidR="00DB290B" w:rsidRDefault="00DB290B" w:rsidP="00992F69">
      <w:pPr>
        <w:outlineLvl w:val="0"/>
        <w:rPr>
          <w:rFonts w:ascii="Dji-Book" w:hAnsi="Dji-Book"/>
          <w:b/>
          <w:sz w:val="24"/>
          <w:szCs w:val="24"/>
        </w:rPr>
      </w:pPr>
    </w:p>
    <w:p w14:paraId="7C1774B4" w14:textId="77777777" w:rsidR="00DB290B" w:rsidRDefault="00DB290B" w:rsidP="00992F69">
      <w:pPr>
        <w:outlineLvl w:val="0"/>
        <w:rPr>
          <w:rFonts w:ascii="Dji-Book" w:hAnsi="Dji-Book"/>
          <w:b/>
          <w:sz w:val="24"/>
          <w:szCs w:val="24"/>
        </w:rPr>
      </w:pPr>
    </w:p>
    <w:p w14:paraId="2AE50DEF" w14:textId="77777777" w:rsidR="00DB290B" w:rsidRDefault="00DB290B" w:rsidP="00992F69">
      <w:pPr>
        <w:outlineLvl w:val="0"/>
        <w:rPr>
          <w:rFonts w:ascii="Dji-Book" w:hAnsi="Dji-Book"/>
          <w:b/>
          <w:sz w:val="24"/>
          <w:szCs w:val="24"/>
        </w:rPr>
      </w:pPr>
    </w:p>
    <w:p w14:paraId="5C8F032E" w14:textId="77777777" w:rsidR="00DB290B" w:rsidRDefault="00DB290B" w:rsidP="00992F69">
      <w:pPr>
        <w:outlineLvl w:val="0"/>
        <w:rPr>
          <w:rFonts w:ascii="Dji-Book" w:hAnsi="Dji-Book"/>
          <w:b/>
          <w:sz w:val="24"/>
          <w:szCs w:val="24"/>
        </w:rPr>
      </w:pPr>
    </w:p>
    <w:p w14:paraId="1BF58E0D" w14:textId="18F78D45" w:rsidR="00C27511" w:rsidRPr="00667A17" w:rsidRDefault="007911A2" w:rsidP="00992F69">
      <w:pPr>
        <w:outlineLvl w:val="0"/>
        <w:rPr>
          <w:rFonts w:ascii="Dji-Book" w:hAnsi="Dji-Book"/>
          <w:b/>
          <w:sz w:val="24"/>
          <w:szCs w:val="24"/>
        </w:rPr>
      </w:pPr>
      <w:r w:rsidRPr="00667A17">
        <w:rPr>
          <w:rFonts w:ascii="Dji-Book" w:hAnsi="Dji-Book"/>
          <w:b/>
          <w:sz w:val="24"/>
          <w:szCs w:val="24"/>
        </w:rPr>
        <w:lastRenderedPageBreak/>
        <w:t>What effect di</w:t>
      </w:r>
      <w:r w:rsidR="00DB290B">
        <w:rPr>
          <w:rFonts w:ascii="Dji-Book" w:hAnsi="Dji-Book"/>
          <w:b/>
          <w:sz w:val="24"/>
          <w:szCs w:val="24"/>
        </w:rPr>
        <w:t>d</w:t>
      </w:r>
      <w:r w:rsidR="00783F30">
        <w:rPr>
          <w:rFonts w:ascii="Dji-Book" w:hAnsi="Dji-Book"/>
          <w:b/>
          <w:sz w:val="24"/>
          <w:szCs w:val="24"/>
        </w:rPr>
        <w:t xml:space="preserve"> </w:t>
      </w:r>
      <w:r w:rsidRPr="00667A17">
        <w:rPr>
          <w:rFonts w:ascii="Dji-Book" w:hAnsi="Dji-Book"/>
          <w:b/>
          <w:sz w:val="24"/>
          <w:szCs w:val="24"/>
        </w:rPr>
        <w:t>flying height have on spreading width?</w:t>
      </w:r>
    </w:p>
    <w:p w14:paraId="36574F62" w14:textId="62868BC0" w:rsidR="00C27511" w:rsidRPr="00667A17" w:rsidRDefault="00C27511">
      <w:pPr>
        <w:rPr>
          <w:rFonts w:ascii="Dji-Book" w:hAnsi="Dji-Book"/>
          <w:b/>
          <w:sz w:val="24"/>
          <w:szCs w:val="24"/>
        </w:rPr>
      </w:pPr>
      <w:r w:rsidRPr="00667A17">
        <w:rPr>
          <w:rFonts w:ascii="Dji-Book" w:hAnsi="Dji-Book"/>
          <w:b/>
          <w:noProof/>
          <w:sz w:val="24"/>
          <w:szCs w:val="24"/>
        </w:rPr>
        <w:drawing>
          <wp:inline distT="0" distB="0" distL="0" distR="0" wp14:anchorId="4CDAC505" wp14:editId="7FC53165">
            <wp:extent cx="4914900" cy="1781175"/>
            <wp:effectExtent l="0" t="0" r="0" b="9525"/>
            <wp:docPr id="6" name="图片 6" descr="C:\Users\tyler.feng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yler.feng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D2117" w14:textId="7BF86E93" w:rsidR="007911A2" w:rsidRPr="00667A17" w:rsidRDefault="00E024BD">
      <w:pPr>
        <w:rPr>
          <w:rFonts w:ascii="Dji-Book" w:hAnsi="Dji-Book" w:cs="Arial"/>
          <w:color w:val="212121"/>
          <w:sz w:val="24"/>
          <w:szCs w:val="24"/>
          <w:shd w:val="clear" w:color="auto" w:fill="FFFFFF"/>
        </w:rPr>
      </w:pPr>
      <w:r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When testing flight heights, </w:t>
      </w:r>
      <w:r w:rsidR="007911A2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Professor Song</w:t>
      </w:r>
      <w:r w:rsidR="00666DB5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used a flight speed of</w:t>
      </w:r>
      <w:r w:rsidR="007911A2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</w:t>
      </w:r>
      <w:r w:rsidR="00A3693F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4.5 m/</w:t>
      </w:r>
      <w:r w:rsidR="007911A2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s</w:t>
      </w:r>
      <w:r w:rsidR="00666DB5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, which fell inside the </w:t>
      </w:r>
      <w:r w:rsidR="00666DB5" w:rsidRPr="00F30B29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4-6 m/s</w:t>
      </w:r>
      <w:r w:rsidR="00666DB5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recommended range for general flight operations.</w:t>
      </w:r>
      <w:r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</w:t>
      </w:r>
      <w:r w:rsidR="007911A2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Professor Song </w:t>
      </w:r>
      <w:r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then </w:t>
      </w:r>
      <w:r w:rsidR="009A6D66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measured</w:t>
      </w:r>
      <w:r w:rsidR="00911BC6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the </w:t>
      </w:r>
      <w:r w:rsidR="007911A2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effect of height on spreading width</w:t>
      </w:r>
      <w:r w:rsidR="009A6D66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by </w:t>
      </w:r>
      <w:r w:rsidR="007911A2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experiment</w:t>
      </w:r>
      <w:r w:rsidR="009A6D66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ing</w:t>
      </w:r>
      <w:r w:rsidR="007911A2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with </w:t>
      </w:r>
      <w:r w:rsidR="0023103E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three flight heights: </w:t>
      </w:r>
      <w:r w:rsidR="007911A2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1.5</w:t>
      </w:r>
      <w:r w:rsidR="00911BC6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</w:t>
      </w:r>
      <w:r w:rsidR="007911A2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m, 2 m</w:t>
      </w:r>
      <w:r w:rsidR="00911BC6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,</w:t>
      </w:r>
      <w:r w:rsidR="0023103E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and</w:t>
      </w:r>
      <w:r w:rsidR="007911A2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2.5 m</w:t>
      </w:r>
      <w:r w:rsidR="0023103E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. </w:t>
      </w:r>
      <w:r w:rsidR="00911BC6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Other parameters remained constant, such as</w:t>
      </w:r>
      <w:r w:rsidR="007911A2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</w:t>
      </w:r>
      <w:r w:rsidR="00911BC6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rotation</w:t>
      </w:r>
      <w:r w:rsidR="006D028F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al</w:t>
      </w:r>
      <w:r w:rsidR="00911BC6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 </w:t>
      </w:r>
      <w:r w:rsidR="007911A2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speed</w:t>
      </w:r>
      <w:r w:rsidR="00911BC6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, and an </w:t>
      </w:r>
      <w:r w:rsidR="007911A2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opening ratio </w:t>
      </w:r>
      <w:r w:rsidR="00911BC6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of </w:t>
      </w:r>
      <w:r w:rsidR="007911A2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>25%</w:t>
      </w:r>
      <w:r w:rsidR="00911BC6" w:rsidRPr="00667A17">
        <w:rPr>
          <w:rFonts w:ascii="Dji-Book" w:hAnsi="Dji-Book" w:cs="Arial"/>
          <w:color w:val="212121"/>
          <w:sz w:val="24"/>
          <w:szCs w:val="24"/>
          <w:shd w:val="clear" w:color="auto" w:fill="FFFFFF"/>
        </w:rPr>
        <w:t xml:space="preserve">. </w:t>
      </w:r>
    </w:p>
    <w:p w14:paraId="1A628CD9" w14:textId="77777777" w:rsidR="008B482C" w:rsidRPr="00667A17" w:rsidRDefault="008B482C">
      <w:pPr>
        <w:rPr>
          <w:rFonts w:ascii="Dji-Book" w:hAnsi="Dji-Book" w:cs="Arial"/>
          <w:color w:val="212121"/>
          <w:sz w:val="24"/>
          <w:szCs w:val="24"/>
          <w:shd w:val="clear" w:color="auto" w:fill="FFFFFF"/>
        </w:rPr>
      </w:pPr>
    </w:p>
    <w:p w14:paraId="173B5BEE" w14:textId="785B83A1" w:rsidR="00C27511" w:rsidRPr="00667A17" w:rsidRDefault="00C27511">
      <w:pPr>
        <w:rPr>
          <w:rFonts w:ascii="Dji-Book" w:hAnsi="Dji-Book"/>
          <w:sz w:val="24"/>
          <w:szCs w:val="24"/>
        </w:rPr>
      </w:pPr>
      <w:r w:rsidRPr="00667A17">
        <w:rPr>
          <w:rFonts w:ascii="Dji-Book" w:hAnsi="Dji-Book"/>
          <w:noProof/>
          <w:sz w:val="24"/>
          <w:szCs w:val="24"/>
        </w:rPr>
        <w:drawing>
          <wp:inline distT="0" distB="0" distL="0" distR="0" wp14:anchorId="4B04F510" wp14:editId="19D1A2E3">
            <wp:extent cx="4014535" cy="2750967"/>
            <wp:effectExtent l="0" t="0" r="0" b="0"/>
            <wp:docPr id="7" name="图片 7" descr="C:\Users\tyler.feng\Desktop\微信图片_2018081017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yler.feng\Desktop\微信图片_201808101722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697" cy="27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27481" w14:textId="77777777" w:rsidR="00C27511" w:rsidRPr="00667A17" w:rsidRDefault="00C27511" w:rsidP="00C27511">
      <w:pPr>
        <w:rPr>
          <w:rFonts w:ascii="Dji-Book" w:hAnsi="Dji-Book"/>
          <w:sz w:val="24"/>
          <w:szCs w:val="24"/>
        </w:rPr>
      </w:pPr>
    </w:p>
    <w:p w14:paraId="1F7C57CD" w14:textId="76A77DC9" w:rsidR="001406DE" w:rsidRPr="00D579D7" w:rsidRDefault="0002626A" w:rsidP="001406D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</w:pPr>
      <w:r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As this table shows</w:t>
      </w:r>
      <w:r w:rsidR="001406DE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, when the flying height </w:t>
      </w:r>
      <w:r w:rsidR="00E024BD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was</w:t>
      </w:r>
      <w:r w:rsidR="001406DE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1.5 m, the spreading width </w:t>
      </w:r>
      <w:r w:rsidR="00E024BD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was</w:t>
      </w:r>
      <w:r w:rsidR="001406DE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more </w:t>
      </w:r>
      <w:r w:rsidR="00507ACB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unstable</w:t>
      </w:r>
      <w:r w:rsidR="001406DE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than </w:t>
      </w:r>
      <w:r w:rsidR="00BF4F6B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at</w:t>
      </w:r>
      <w:r w:rsidR="001406DE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2</w:t>
      </w:r>
      <w:r w:rsidR="00783610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</w:t>
      </w:r>
      <w:r w:rsidR="006D028F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or</w:t>
      </w:r>
      <w:r w:rsidR="006D028F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</w:t>
      </w:r>
      <w:r w:rsidR="001406DE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2.5 m. </w:t>
      </w:r>
      <w:r w:rsidR="00E024BD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The table also suggests</w:t>
      </w:r>
      <w:r w:rsidR="002966EA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that spreading width remain</w:t>
      </w:r>
      <w:r w:rsidR="00A56DC7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s </w:t>
      </w:r>
      <w:r w:rsidR="009406A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relatively</w:t>
      </w:r>
      <w:r w:rsidR="00A56DC7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similar </w:t>
      </w:r>
      <w:r w:rsidR="009406A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in the</w:t>
      </w:r>
      <w:r w:rsidR="00A56DC7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2-2.5 m</w:t>
      </w:r>
      <w:r w:rsidR="009406A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range</w:t>
      </w:r>
      <w:r w:rsidR="001406DE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. Since the difference is not significant, 2 m </w:t>
      </w:r>
      <w:r w:rsidR="00A56DC7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would appear to be </w:t>
      </w:r>
      <w:r w:rsidR="009406A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a</w:t>
      </w:r>
      <w:r w:rsidR="00E024BD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n optimal </w:t>
      </w:r>
      <w:r w:rsidR="001406DE"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flying height</w:t>
      </w:r>
      <w:r w:rsidR="00D965A0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, especially due to the slight increase in </w:t>
      </w:r>
      <w:r w:rsidR="006D028F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energy efficie</w:t>
      </w:r>
      <w:r w:rsidR="00D965A0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ncy</w:t>
      </w:r>
      <w:r w:rsidR="006D028F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.</w:t>
      </w:r>
    </w:p>
    <w:p w14:paraId="00410C46" w14:textId="77777777" w:rsidR="001406DE" w:rsidRPr="00D579D7" w:rsidRDefault="001406DE" w:rsidP="001406D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</w:pPr>
      <w:r w:rsidRPr="00D579D7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 </w:t>
      </w:r>
    </w:p>
    <w:p w14:paraId="5A8080C4" w14:textId="16EC1B10" w:rsidR="001406DE" w:rsidRPr="00D579D7" w:rsidRDefault="004C0FE3" w:rsidP="001406D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Dji-Book" w:eastAsia="宋体" w:hAnsi="Dji-Book" w:cs="宋体"/>
          <w:color w:val="212121"/>
          <w:kern w:val="0"/>
          <w:sz w:val="24"/>
          <w:szCs w:val="24"/>
        </w:rPr>
      </w:pPr>
      <w:r w:rsidRPr="004C0FE3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So why is there a U-shaped distribution? As a result of the spinner disk's centrifugal force, the boxes on each end of the line received more material than those </w:t>
      </w:r>
      <w:r w:rsidR="00E14321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>in the center. During</w:t>
      </w:r>
      <w:r w:rsidRPr="004C0FE3">
        <w:rPr>
          <w:rFonts w:ascii="Dji-Book" w:eastAsia="宋体" w:hAnsi="Dji-Book" w:cs="宋体"/>
          <w:color w:val="212121"/>
          <w:kern w:val="0"/>
          <w:sz w:val="24"/>
          <w:szCs w:val="24"/>
          <w:lang w:val="en"/>
        </w:rPr>
        <w:t xml:space="preserve"> non-linear application, however, partial overlap of flight routes will offset some of these differences and result in a more even overall distribution.</w:t>
      </w:r>
    </w:p>
    <w:p w14:paraId="0ED8C6E9" w14:textId="77777777" w:rsidR="00C27511" w:rsidRPr="00667A17" w:rsidRDefault="00C27511" w:rsidP="00C27511">
      <w:pPr>
        <w:rPr>
          <w:rFonts w:ascii="Dji-Book" w:hAnsi="Dji-Book"/>
          <w:sz w:val="24"/>
          <w:szCs w:val="24"/>
        </w:rPr>
      </w:pPr>
    </w:p>
    <w:p w14:paraId="2D538321" w14:textId="77777777" w:rsidR="00C27511" w:rsidRPr="00667A17" w:rsidRDefault="00C27511" w:rsidP="00C27511">
      <w:pPr>
        <w:rPr>
          <w:rFonts w:ascii="Dji-Book" w:hAnsi="Dji-Book"/>
          <w:sz w:val="24"/>
          <w:szCs w:val="24"/>
        </w:rPr>
      </w:pPr>
    </w:p>
    <w:p w14:paraId="77DA6273" w14:textId="2132B536" w:rsidR="00C27511" w:rsidRPr="00667A17" w:rsidRDefault="00A40E77" w:rsidP="00992F69">
      <w:pPr>
        <w:outlineLvl w:val="0"/>
        <w:rPr>
          <w:rFonts w:ascii="Dji-Book" w:hAnsi="Dji-Book"/>
          <w:b/>
          <w:bCs/>
          <w:sz w:val="24"/>
          <w:szCs w:val="24"/>
        </w:rPr>
      </w:pPr>
      <w:r>
        <w:rPr>
          <w:rFonts w:ascii="Dji-Book" w:hAnsi="Dji-Book"/>
          <w:b/>
          <w:bCs/>
          <w:sz w:val="24"/>
          <w:szCs w:val="24"/>
        </w:rPr>
        <w:t>The effects of</w:t>
      </w:r>
      <w:r w:rsidR="00507ACB" w:rsidRPr="00667A17">
        <w:rPr>
          <w:rFonts w:ascii="Dji-Book" w:hAnsi="Dji-Book"/>
          <w:b/>
          <w:bCs/>
          <w:sz w:val="24"/>
          <w:szCs w:val="24"/>
        </w:rPr>
        <w:t xml:space="preserve"> rotati</w:t>
      </w:r>
      <w:r w:rsidR="00863E9D">
        <w:rPr>
          <w:rFonts w:ascii="Dji-Book" w:hAnsi="Dji-Book"/>
          <w:b/>
          <w:bCs/>
          <w:sz w:val="24"/>
          <w:szCs w:val="24"/>
        </w:rPr>
        <w:t>onal</w:t>
      </w:r>
      <w:r w:rsidR="00507ACB" w:rsidRPr="00667A17">
        <w:rPr>
          <w:rFonts w:ascii="Dji-Book" w:hAnsi="Dji-Book"/>
          <w:b/>
          <w:bCs/>
          <w:sz w:val="24"/>
          <w:szCs w:val="24"/>
        </w:rPr>
        <w:t xml:space="preserve"> speed</w:t>
      </w:r>
    </w:p>
    <w:p w14:paraId="02B90E48" w14:textId="77777777" w:rsidR="008B482C" w:rsidRPr="00667A17" w:rsidRDefault="008B482C" w:rsidP="00C27511">
      <w:pPr>
        <w:rPr>
          <w:rFonts w:ascii="Dji-Book" w:hAnsi="Dji-Book"/>
          <w:b/>
          <w:bCs/>
          <w:sz w:val="24"/>
          <w:szCs w:val="24"/>
        </w:rPr>
      </w:pPr>
    </w:p>
    <w:p w14:paraId="0FFFD156" w14:textId="1D9E7C8A" w:rsidR="000510E2" w:rsidRPr="00667A17" w:rsidRDefault="005A47E7" w:rsidP="00C27511">
      <w:pPr>
        <w:rPr>
          <w:rFonts w:ascii="Dji-Book" w:hAnsi="Dji-Book"/>
          <w:sz w:val="24"/>
          <w:szCs w:val="24"/>
        </w:rPr>
      </w:pPr>
      <w:r w:rsidRPr="00900228">
        <w:rPr>
          <w:rFonts w:ascii="Dji-Book" w:hAnsi="Dji-Book"/>
          <w:sz w:val="24"/>
          <w:szCs w:val="24"/>
        </w:rPr>
        <w:t>When we refer to</w:t>
      </w:r>
      <w:r w:rsidRPr="00667A17">
        <w:rPr>
          <w:rFonts w:ascii="Dji-Book" w:hAnsi="Dji-Book"/>
          <w:sz w:val="24"/>
          <w:szCs w:val="24"/>
        </w:rPr>
        <w:t xml:space="preserve"> </w:t>
      </w:r>
      <w:r w:rsidR="009E131E">
        <w:rPr>
          <w:rFonts w:ascii="Dji-Book" w:hAnsi="Dji-Book"/>
          <w:sz w:val="24"/>
          <w:szCs w:val="24"/>
        </w:rPr>
        <w:t xml:space="preserve">the spreading system’s </w:t>
      </w:r>
      <w:r w:rsidR="00707F90">
        <w:rPr>
          <w:rFonts w:ascii="Dji-Book" w:hAnsi="Dji-Book"/>
          <w:sz w:val="24"/>
          <w:szCs w:val="24"/>
        </w:rPr>
        <w:t>“</w:t>
      </w:r>
      <w:r w:rsidR="000510E2" w:rsidRPr="00667A17">
        <w:rPr>
          <w:rFonts w:ascii="Dji-Book" w:hAnsi="Dji-Book"/>
          <w:sz w:val="24"/>
          <w:szCs w:val="24"/>
        </w:rPr>
        <w:t>rotational speed</w:t>
      </w:r>
      <w:r w:rsidRPr="00900228">
        <w:rPr>
          <w:rFonts w:ascii="Dji-Book" w:hAnsi="Dji-Book"/>
          <w:sz w:val="24"/>
          <w:szCs w:val="24"/>
        </w:rPr>
        <w:t>,</w:t>
      </w:r>
      <w:r w:rsidR="00707F90">
        <w:rPr>
          <w:rFonts w:ascii="Dji-Book" w:hAnsi="Dji-Book"/>
          <w:sz w:val="24"/>
          <w:szCs w:val="24"/>
        </w:rPr>
        <w:t>”</w:t>
      </w:r>
      <w:r w:rsidRPr="00900228">
        <w:rPr>
          <w:rFonts w:ascii="Dji-Book" w:hAnsi="Dji-Book"/>
          <w:sz w:val="24"/>
          <w:szCs w:val="24"/>
        </w:rPr>
        <w:t xml:space="preserve"> we’re </w:t>
      </w:r>
      <w:r w:rsidR="00707F90">
        <w:rPr>
          <w:rFonts w:ascii="Dji-Book" w:hAnsi="Dji-Book"/>
          <w:sz w:val="24"/>
          <w:szCs w:val="24"/>
        </w:rPr>
        <w:t>referring to</w:t>
      </w:r>
      <w:r w:rsidR="000510E2" w:rsidRPr="00667A17">
        <w:rPr>
          <w:rFonts w:ascii="Dji-Book" w:hAnsi="Dji-Book"/>
          <w:sz w:val="24"/>
          <w:szCs w:val="24"/>
        </w:rPr>
        <w:t xml:space="preserve"> the </w:t>
      </w:r>
      <w:r w:rsidR="002223FA">
        <w:rPr>
          <w:rFonts w:ascii="Dji-Book" w:hAnsi="Dji-Book"/>
          <w:sz w:val="24"/>
          <w:szCs w:val="24"/>
        </w:rPr>
        <w:t>RPM (</w:t>
      </w:r>
      <w:r w:rsidR="006E6048">
        <w:rPr>
          <w:rFonts w:ascii="Dji-Book" w:hAnsi="Dji-Book"/>
          <w:sz w:val="24"/>
          <w:szCs w:val="24"/>
        </w:rPr>
        <w:t>revolutions per minute</w:t>
      </w:r>
      <w:r w:rsidR="002223FA">
        <w:rPr>
          <w:rFonts w:ascii="Dji-Book" w:hAnsi="Dji-Book"/>
          <w:sz w:val="24"/>
          <w:szCs w:val="24"/>
        </w:rPr>
        <w:t>)</w:t>
      </w:r>
      <w:r w:rsidRPr="00900228">
        <w:rPr>
          <w:rFonts w:ascii="Dji-Book" w:hAnsi="Dji-Book"/>
          <w:sz w:val="24"/>
          <w:szCs w:val="24"/>
        </w:rPr>
        <w:t xml:space="preserve"> of the spinner disk. </w:t>
      </w:r>
      <w:r w:rsidR="006B5C11" w:rsidRPr="00667A17">
        <w:rPr>
          <w:rFonts w:ascii="Dji-Book" w:hAnsi="Dji-Book"/>
          <w:sz w:val="24"/>
          <w:szCs w:val="24"/>
        </w:rPr>
        <w:t>Theoretically speaking</w:t>
      </w:r>
      <w:r w:rsidR="000510E2" w:rsidRPr="00667A17">
        <w:rPr>
          <w:rFonts w:ascii="Dji-Book" w:hAnsi="Dji-Book"/>
          <w:sz w:val="24"/>
          <w:szCs w:val="24"/>
        </w:rPr>
        <w:t>, the faster the rotational spee</w:t>
      </w:r>
      <w:r w:rsidR="00D723A1">
        <w:rPr>
          <w:rFonts w:ascii="Dji-Book" w:hAnsi="Dji-Book"/>
          <w:sz w:val="24"/>
          <w:szCs w:val="24"/>
        </w:rPr>
        <w:t>d,</w:t>
      </w:r>
      <w:r w:rsidR="000510E2" w:rsidRPr="00667A17">
        <w:rPr>
          <w:rFonts w:ascii="Dji-Book" w:hAnsi="Dji-Book"/>
          <w:sz w:val="24"/>
          <w:szCs w:val="24"/>
        </w:rPr>
        <w:t xml:space="preserve"> the greater the centrifugal force, and the larger the </w:t>
      </w:r>
      <w:r w:rsidR="00D723A1">
        <w:rPr>
          <w:rFonts w:ascii="Dji-Book" w:hAnsi="Dji-Book"/>
          <w:sz w:val="24"/>
          <w:szCs w:val="24"/>
        </w:rPr>
        <w:t>resulting</w:t>
      </w:r>
      <w:r w:rsidR="000510E2" w:rsidRPr="00667A17">
        <w:rPr>
          <w:rFonts w:ascii="Dji-Book" w:hAnsi="Dji-Book"/>
          <w:sz w:val="24"/>
          <w:szCs w:val="24"/>
        </w:rPr>
        <w:t xml:space="preserve"> width</w:t>
      </w:r>
      <w:r w:rsidR="00D723A1">
        <w:rPr>
          <w:rFonts w:ascii="Dji-Book" w:hAnsi="Dji-Book"/>
          <w:sz w:val="24"/>
          <w:szCs w:val="24"/>
        </w:rPr>
        <w:t xml:space="preserve"> of material spreading</w:t>
      </w:r>
      <w:r w:rsidR="00707F90">
        <w:rPr>
          <w:rFonts w:ascii="Dji-Book" w:hAnsi="Dji-Book"/>
          <w:sz w:val="24"/>
          <w:szCs w:val="24"/>
        </w:rPr>
        <w:t xml:space="preserve"> </w:t>
      </w:r>
      <w:r w:rsidR="00A40E77">
        <w:rPr>
          <w:rFonts w:ascii="Dji-Book" w:hAnsi="Dji-Book"/>
          <w:sz w:val="24"/>
          <w:szCs w:val="24"/>
        </w:rPr>
        <w:t>should</w:t>
      </w:r>
      <w:r w:rsidR="00707F90">
        <w:rPr>
          <w:rFonts w:ascii="Dji-Book" w:hAnsi="Dji-Book"/>
          <w:sz w:val="24"/>
          <w:szCs w:val="24"/>
        </w:rPr>
        <w:t xml:space="preserve"> be</w:t>
      </w:r>
      <w:r w:rsidR="000510E2" w:rsidRPr="00667A17">
        <w:rPr>
          <w:rFonts w:ascii="Dji-Book" w:hAnsi="Dji-Book"/>
          <w:sz w:val="24"/>
          <w:szCs w:val="24"/>
        </w:rPr>
        <w:t>.</w:t>
      </w:r>
    </w:p>
    <w:p w14:paraId="640E97F2" w14:textId="77777777" w:rsidR="00C27511" w:rsidRPr="00667A17" w:rsidRDefault="00C27511" w:rsidP="00C27511">
      <w:pPr>
        <w:rPr>
          <w:rFonts w:ascii="Dji-Book" w:hAnsi="Dji-Book"/>
          <w:sz w:val="24"/>
          <w:szCs w:val="24"/>
        </w:rPr>
      </w:pPr>
    </w:p>
    <w:p w14:paraId="1EE8189A" w14:textId="1664D5B2" w:rsidR="006B5C11" w:rsidRPr="00667A17" w:rsidRDefault="006B5C11" w:rsidP="00C27511">
      <w:pPr>
        <w:rPr>
          <w:rFonts w:ascii="Dji-Book" w:hAnsi="Dji-Book"/>
          <w:sz w:val="24"/>
          <w:szCs w:val="24"/>
        </w:rPr>
      </w:pPr>
      <w:r w:rsidRPr="00667A17">
        <w:rPr>
          <w:rFonts w:ascii="Dji-Book" w:hAnsi="Dji-Book"/>
          <w:sz w:val="24"/>
          <w:szCs w:val="24"/>
        </w:rPr>
        <w:t xml:space="preserve">Professor Song experimented with the spreading effects </w:t>
      </w:r>
      <w:r w:rsidR="006E6048">
        <w:rPr>
          <w:rFonts w:ascii="Dji-Book" w:hAnsi="Dji-Book"/>
          <w:sz w:val="24"/>
          <w:szCs w:val="24"/>
        </w:rPr>
        <w:t>when using speeds of</w:t>
      </w:r>
      <w:r w:rsidRPr="00667A17">
        <w:rPr>
          <w:rFonts w:ascii="Dji-Book" w:hAnsi="Dji-Book"/>
          <w:sz w:val="24"/>
          <w:szCs w:val="24"/>
        </w:rPr>
        <w:t xml:space="preserve"> 800, 1069</w:t>
      </w:r>
      <w:r w:rsidR="00174A4C">
        <w:rPr>
          <w:rFonts w:ascii="Dji-Book" w:hAnsi="Dji-Book"/>
          <w:sz w:val="24"/>
          <w:szCs w:val="24"/>
        </w:rPr>
        <w:t>,</w:t>
      </w:r>
      <w:r w:rsidRPr="00667A17">
        <w:rPr>
          <w:rFonts w:ascii="Dji-Book" w:hAnsi="Dji-Book"/>
          <w:sz w:val="24"/>
          <w:szCs w:val="24"/>
        </w:rPr>
        <w:t xml:space="preserve"> and 1200 </w:t>
      </w:r>
      <w:r w:rsidR="00992F69">
        <w:rPr>
          <w:rFonts w:ascii="Dji-Book" w:hAnsi="Dji-Book"/>
          <w:sz w:val="24"/>
          <w:szCs w:val="24"/>
        </w:rPr>
        <w:t>RPM</w:t>
      </w:r>
      <w:r w:rsidR="008610DB">
        <w:rPr>
          <w:rFonts w:ascii="Dji-Book" w:hAnsi="Dji-Book"/>
          <w:sz w:val="24"/>
          <w:szCs w:val="24"/>
        </w:rPr>
        <w:t>.</w:t>
      </w:r>
      <w:r w:rsidRPr="00667A17">
        <w:rPr>
          <w:rFonts w:ascii="Dji-Book" w:hAnsi="Dji-Book"/>
          <w:sz w:val="24"/>
          <w:szCs w:val="24"/>
        </w:rPr>
        <w:t xml:space="preserve"> </w:t>
      </w:r>
      <w:r w:rsidR="00174A4C">
        <w:rPr>
          <w:rFonts w:ascii="Dji-Book" w:hAnsi="Dji-Book"/>
          <w:sz w:val="24"/>
          <w:szCs w:val="24"/>
        </w:rPr>
        <w:t>Other parameters remained constant</w:t>
      </w:r>
      <w:r w:rsidR="002B03B3">
        <w:rPr>
          <w:rFonts w:ascii="Dji-Book" w:hAnsi="Dji-Book"/>
          <w:sz w:val="24"/>
          <w:szCs w:val="24"/>
        </w:rPr>
        <w:t xml:space="preserve"> during this test</w:t>
      </w:r>
      <w:r w:rsidR="00174A4C">
        <w:rPr>
          <w:rFonts w:ascii="Dji-Book" w:hAnsi="Dji-Book"/>
          <w:sz w:val="24"/>
          <w:szCs w:val="24"/>
        </w:rPr>
        <w:t>, such as a</w:t>
      </w:r>
      <w:r w:rsidRPr="00667A17">
        <w:rPr>
          <w:rFonts w:ascii="Dji-Book" w:hAnsi="Dji-Book"/>
          <w:sz w:val="24"/>
          <w:szCs w:val="24"/>
        </w:rPr>
        <w:t xml:space="preserve"> </w:t>
      </w:r>
      <w:r w:rsidR="00174A4C">
        <w:rPr>
          <w:rFonts w:ascii="Dji-Book" w:hAnsi="Dji-Book"/>
          <w:sz w:val="24"/>
          <w:szCs w:val="24"/>
        </w:rPr>
        <w:t>height</w:t>
      </w:r>
      <w:r w:rsidR="00174A4C" w:rsidRPr="00667A17">
        <w:rPr>
          <w:rFonts w:ascii="Dji-Book" w:hAnsi="Dji-Book"/>
          <w:sz w:val="24"/>
          <w:szCs w:val="24"/>
        </w:rPr>
        <w:t xml:space="preserve"> </w:t>
      </w:r>
      <w:r w:rsidRPr="00667A17">
        <w:rPr>
          <w:rFonts w:ascii="Dji-Book" w:hAnsi="Dji-Book"/>
          <w:sz w:val="24"/>
          <w:szCs w:val="24"/>
        </w:rPr>
        <w:t>of 2.5 m</w:t>
      </w:r>
      <w:r w:rsidR="00174A4C">
        <w:rPr>
          <w:rFonts w:ascii="Dji-Book" w:hAnsi="Dji-Book"/>
          <w:sz w:val="24"/>
          <w:szCs w:val="24"/>
        </w:rPr>
        <w:t>,</w:t>
      </w:r>
      <w:r w:rsidRPr="00667A17">
        <w:rPr>
          <w:rFonts w:ascii="Dji-Book" w:hAnsi="Dji-Book"/>
          <w:sz w:val="24"/>
          <w:szCs w:val="24"/>
        </w:rPr>
        <w:t xml:space="preserve"> a speed of 4.5 </w:t>
      </w:r>
      <w:r w:rsidR="00A75293">
        <w:rPr>
          <w:rFonts w:ascii="Dji-Book" w:hAnsi="Dji-Book"/>
          <w:sz w:val="24"/>
          <w:szCs w:val="24"/>
        </w:rPr>
        <w:t>m/s</w:t>
      </w:r>
      <w:r w:rsidRPr="00667A17">
        <w:rPr>
          <w:rFonts w:ascii="Dji-Book" w:hAnsi="Dji-Book"/>
          <w:sz w:val="24"/>
          <w:szCs w:val="24"/>
        </w:rPr>
        <w:t xml:space="preserve">, </w:t>
      </w:r>
      <w:r w:rsidR="00174A4C">
        <w:rPr>
          <w:rFonts w:ascii="Dji-Book" w:hAnsi="Dji-Book"/>
          <w:sz w:val="24"/>
          <w:szCs w:val="24"/>
        </w:rPr>
        <w:t xml:space="preserve">and </w:t>
      </w:r>
      <w:r w:rsidR="00174A4C" w:rsidRPr="005128CA">
        <w:rPr>
          <w:rFonts w:ascii="Dji-Book" w:hAnsi="Dji-Book"/>
          <w:sz w:val="24"/>
          <w:szCs w:val="24"/>
        </w:rPr>
        <w:t>an</w:t>
      </w:r>
      <w:r w:rsidR="00174A4C" w:rsidRPr="00667A17">
        <w:rPr>
          <w:rFonts w:ascii="Dji-Book" w:hAnsi="Dji-Book"/>
          <w:sz w:val="24"/>
          <w:szCs w:val="24"/>
        </w:rPr>
        <w:t xml:space="preserve"> </w:t>
      </w:r>
      <w:r w:rsidRPr="00667A17">
        <w:rPr>
          <w:rFonts w:ascii="Dji-Book" w:hAnsi="Dji-Book"/>
          <w:sz w:val="24"/>
          <w:szCs w:val="24"/>
        </w:rPr>
        <w:t xml:space="preserve">opening ratio set </w:t>
      </w:r>
      <w:r w:rsidR="00174A4C">
        <w:rPr>
          <w:rFonts w:ascii="Dji-Book" w:hAnsi="Dji-Book"/>
          <w:sz w:val="24"/>
          <w:szCs w:val="24"/>
        </w:rPr>
        <w:t>at</w:t>
      </w:r>
      <w:r w:rsidRPr="00667A17">
        <w:rPr>
          <w:rFonts w:ascii="Dji-Book" w:hAnsi="Dji-Book"/>
          <w:sz w:val="24"/>
          <w:szCs w:val="24"/>
        </w:rPr>
        <w:t xml:space="preserve"> 25%.</w:t>
      </w:r>
      <w:r w:rsidR="002B03B3">
        <w:rPr>
          <w:rFonts w:ascii="Dji-Book" w:hAnsi="Dji-Book"/>
          <w:sz w:val="24"/>
          <w:szCs w:val="24"/>
        </w:rPr>
        <w:t xml:space="preserve"> </w:t>
      </w:r>
      <w:r w:rsidRPr="00667A17">
        <w:rPr>
          <w:rFonts w:ascii="Dji-Book" w:hAnsi="Dji-Book"/>
          <w:sz w:val="24"/>
          <w:szCs w:val="24"/>
        </w:rPr>
        <w:t xml:space="preserve">An interesting phenomenon </w:t>
      </w:r>
      <w:r w:rsidR="009A3351">
        <w:rPr>
          <w:rFonts w:ascii="Dji-Book" w:hAnsi="Dji-Book"/>
          <w:sz w:val="24"/>
          <w:szCs w:val="24"/>
        </w:rPr>
        <w:t xml:space="preserve">was </w:t>
      </w:r>
      <w:r w:rsidR="009A3351" w:rsidRPr="004E2798">
        <w:rPr>
          <w:rFonts w:ascii="Dji-Book" w:hAnsi="Dji-Book"/>
          <w:sz w:val="24"/>
          <w:szCs w:val="24"/>
        </w:rPr>
        <w:t>discovered</w:t>
      </w:r>
      <w:r w:rsidRPr="00667A17">
        <w:rPr>
          <w:rFonts w:ascii="Dji-Book" w:hAnsi="Dji-Book"/>
          <w:sz w:val="24"/>
          <w:szCs w:val="24"/>
        </w:rPr>
        <w:t xml:space="preserve">: </w:t>
      </w:r>
      <w:r w:rsidR="002B03B3">
        <w:rPr>
          <w:rFonts w:ascii="Dji-Book" w:hAnsi="Dji-Book"/>
          <w:sz w:val="24"/>
          <w:szCs w:val="24"/>
        </w:rPr>
        <w:t xml:space="preserve">although the spreading width was slightly larger </w:t>
      </w:r>
      <w:r w:rsidRPr="00667A17">
        <w:rPr>
          <w:rFonts w:ascii="Dji-Book" w:hAnsi="Dji-Book"/>
          <w:sz w:val="24"/>
          <w:szCs w:val="24"/>
        </w:rPr>
        <w:t xml:space="preserve">at 1200 </w:t>
      </w:r>
      <w:r w:rsidR="00992F69">
        <w:rPr>
          <w:rFonts w:ascii="Dji-Book" w:hAnsi="Dji-Book"/>
          <w:sz w:val="24"/>
          <w:szCs w:val="24"/>
        </w:rPr>
        <w:t>RPM</w:t>
      </w:r>
      <w:r w:rsidRPr="00667A17">
        <w:rPr>
          <w:rFonts w:ascii="Dji-Book" w:hAnsi="Dji-Book"/>
          <w:sz w:val="24"/>
          <w:szCs w:val="24"/>
        </w:rPr>
        <w:t xml:space="preserve">, the effective spreading width of </w:t>
      </w:r>
      <w:r w:rsidR="00D93929">
        <w:rPr>
          <w:rFonts w:ascii="Dji-Book" w:hAnsi="Dji-Book"/>
          <w:sz w:val="24"/>
          <w:szCs w:val="24"/>
        </w:rPr>
        <w:t xml:space="preserve">all </w:t>
      </w:r>
      <w:r w:rsidRPr="00667A17">
        <w:rPr>
          <w:rFonts w:ascii="Dji-Book" w:hAnsi="Dji-Book"/>
          <w:sz w:val="24"/>
          <w:szCs w:val="24"/>
        </w:rPr>
        <w:t xml:space="preserve">three speeds was </w:t>
      </w:r>
      <w:r w:rsidR="002B03B3">
        <w:rPr>
          <w:rFonts w:ascii="Dji-Book" w:hAnsi="Dji-Book"/>
          <w:sz w:val="24"/>
          <w:szCs w:val="24"/>
        </w:rPr>
        <w:t>relatively equal</w:t>
      </w:r>
      <w:r w:rsidR="002B03B3" w:rsidRPr="00667A17">
        <w:rPr>
          <w:rFonts w:ascii="Dji-Book" w:hAnsi="Dji-Book"/>
          <w:sz w:val="24"/>
          <w:szCs w:val="24"/>
        </w:rPr>
        <w:t xml:space="preserve"> </w:t>
      </w:r>
      <w:r w:rsidR="002B03B3">
        <w:rPr>
          <w:rFonts w:ascii="Dji-Book" w:hAnsi="Dji-Book"/>
          <w:sz w:val="24"/>
          <w:szCs w:val="24"/>
        </w:rPr>
        <w:t xml:space="preserve">(about </w:t>
      </w:r>
      <w:r w:rsidRPr="00667A17">
        <w:rPr>
          <w:rFonts w:ascii="Dji-Book" w:hAnsi="Dji-Book"/>
          <w:sz w:val="24"/>
          <w:szCs w:val="24"/>
        </w:rPr>
        <w:t>7.2 meters</w:t>
      </w:r>
      <w:r w:rsidR="002B03B3">
        <w:rPr>
          <w:rFonts w:ascii="Dji-Book" w:hAnsi="Dji-Book"/>
          <w:sz w:val="24"/>
          <w:szCs w:val="24"/>
        </w:rPr>
        <w:t>). These results suggest</w:t>
      </w:r>
      <w:r w:rsidRPr="00667A17">
        <w:rPr>
          <w:rFonts w:ascii="Dji-Book" w:hAnsi="Dji-Book"/>
          <w:sz w:val="24"/>
          <w:szCs w:val="24"/>
        </w:rPr>
        <w:t xml:space="preserve"> that </w:t>
      </w:r>
      <w:r w:rsidR="00992F69">
        <w:rPr>
          <w:rFonts w:ascii="Dji-Book" w:hAnsi="Dji-Book"/>
          <w:sz w:val="24"/>
          <w:szCs w:val="24"/>
        </w:rPr>
        <w:t>RPM</w:t>
      </w:r>
      <w:r w:rsidR="007834D0">
        <w:rPr>
          <w:rFonts w:ascii="Dji-Book" w:hAnsi="Dji-Book"/>
          <w:sz w:val="24"/>
          <w:szCs w:val="24"/>
        </w:rPr>
        <w:t xml:space="preserve"> has</w:t>
      </w:r>
      <w:r w:rsidRPr="00667A17">
        <w:rPr>
          <w:rFonts w:ascii="Dji-Book" w:hAnsi="Dji-Book"/>
          <w:sz w:val="24"/>
          <w:szCs w:val="24"/>
        </w:rPr>
        <w:t xml:space="preserve"> little effect on </w:t>
      </w:r>
      <w:r w:rsidR="004E2798">
        <w:rPr>
          <w:rFonts w:ascii="Dji-Book" w:hAnsi="Dji-Book"/>
          <w:sz w:val="24"/>
          <w:szCs w:val="24"/>
        </w:rPr>
        <w:t>spreading</w:t>
      </w:r>
      <w:r w:rsidR="004E2798" w:rsidRPr="00667A17">
        <w:rPr>
          <w:rFonts w:ascii="Dji-Book" w:hAnsi="Dji-Book"/>
          <w:sz w:val="24"/>
          <w:szCs w:val="24"/>
        </w:rPr>
        <w:t xml:space="preserve"> </w:t>
      </w:r>
      <w:r w:rsidRPr="00667A17">
        <w:rPr>
          <w:rFonts w:ascii="Dji-Book" w:hAnsi="Dji-Book"/>
          <w:sz w:val="24"/>
          <w:szCs w:val="24"/>
        </w:rPr>
        <w:t>width. However, there were cases of uneven spreading at all three speeds.</w:t>
      </w:r>
      <w:r w:rsidR="002223FA">
        <w:rPr>
          <w:rFonts w:ascii="Dji-Book" w:hAnsi="Dji-Book"/>
          <w:sz w:val="24"/>
          <w:szCs w:val="24"/>
        </w:rPr>
        <w:t xml:space="preserve"> One possible reason </w:t>
      </w:r>
      <w:r w:rsidR="00A929F6">
        <w:rPr>
          <w:rFonts w:ascii="Dji-Book" w:hAnsi="Dji-Book"/>
          <w:sz w:val="24"/>
          <w:szCs w:val="24"/>
        </w:rPr>
        <w:t xml:space="preserve">was that material from the right side of the MG tank </w:t>
      </w:r>
      <w:r w:rsidR="00042580">
        <w:rPr>
          <w:rFonts w:ascii="Dji-Book" w:hAnsi="Dji-Book"/>
          <w:sz w:val="24"/>
          <w:szCs w:val="24"/>
        </w:rPr>
        <w:t>appeared to be</w:t>
      </w:r>
      <w:r w:rsidR="00A929F6">
        <w:rPr>
          <w:rFonts w:ascii="Dji-Book" w:hAnsi="Dji-Book"/>
          <w:sz w:val="24"/>
          <w:szCs w:val="24"/>
        </w:rPr>
        <w:t xml:space="preserve"> </w:t>
      </w:r>
      <w:r w:rsidR="002223FA">
        <w:rPr>
          <w:rFonts w:ascii="Dji-Book" w:hAnsi="Dji-Book"/>
          <w:sz w:val="24"/>
          <w:szCs w:val="24"/>
        </w:rPr>
        <w:t>distributed</w:t>
      </w:r>
      <w:r w:rsidR="00A929F6">
        <w:rPr>
          <w:rFonts w:ascii="Dji-Book" w:hAnsi="Dji-Book"/>
          <w:sz w:val="24"/>
          <w:szCs w:val="24"/>
        </w:rPr>
        <w:t xml:space="preserve"> at a higher rate than the </w:t>
      </w:r>
      <w:r w:rsidR="002223FA">
        <w:rPr>
          <w:rFonts w:ascii="Dji-Book" w:hAnsi="Dji-Book"/>
          <w:sz w:val="24"/>
          <w:szCs w:val="24"/>
        </w:rPr>
        <w:t xml:space="preserve">material on the </w:t>
      </w:r>
      <w:r w:rsidR="00A929F6">
        <w:rPr>
          <w:rFonts w:ascii="Dji-Book" w:hAnsi="Dji-Book"/>
          <w:sz w:val="24"/>
          <w:szCs w:val="24"/>
        </w:rPr>
        <w:t xml:space="preserve">left </w:t>
      </w:r>
      <w:r w:rsidR="002223FA">
        <w:rPr>
          <w:rFonts w:ascii="Dji-Book" w:hAnsi="Dji-Book"/>
          <w:sz w:val="24"/>
          <w:szCs w:val="24"/>
        </w:rPr>
        <w:t>side</w:t>
      </w:r>
      <w:r w:rsidR="00A929F6">
        <w:rPr>
          <w:rFonts w:ascii="Dji-Book" w:hAnsi="Dji-Book"/>
          <w:sz w:val="24"/>
          <w:szCs w:val="24"/>
        </w:rPr>
        <w:t>, something that should</w:t>
      </w:r>
      <w:r w:rsidRPr="00667A17">
        <w:rPr>
          <w:rFonts w:ascii="Dji-Book" w:hAnsi="Dji-Book"/>
          <w:sz w:val="24"/>
          <w:szCs w:val="24"/>
        </w:rPr>
        <w:t xml:space="preserve"> be further </w:t>
      </w:r>
      <w:r w:rsidR="003D70A6">
        <w:rPr>
          <w:rFonts w:ascii="Dji-Book" w:hAnsi="Dji-Book"/>
          <w:sz w:val="24"/>
          <w:szCs w:val="24"/>
        </w:rPr>
        <w:t>explored</w:t>
      </w:r>
      <w:r w:rsidR="003D70A6" w:rsidRPr="00667A17">
        <w:rPr>
          <w:rFonts w:ascii="Dji-Book" w:hAnsi="Dji-Book"/>
          <w:sz w:val="24"/>
          <w:szCs w:val="24"/>
        </w:rPr>
        <w:t xml:space="preserve"> </w:t>
      </w:r>
      <w:r w:rsidRPr="00667A17">
        <w:rPr>
          <w:rFonts w:ascii="Dji-Book" w:hAnsi="Dji-Book"/>
          <w:sz w:val="24"/>
          <w:szCs w:val="24"/>
        </w:rPr>
        <w:t>by DJI.</w:t>
      </w:r>
    </w:p>
    <w:p w14:paraId="49047ED2" w14:textId="77777777" w:rsidR="00C27511" w:rsidRPr="00667A17" w:rsidRDefault="00C27511" w:rsidP="00C27511">
      <w:pPr>
        <w:rPr>
          <w:rFonts w:ascii="Dji-Book" w:hAnsi="Dji-Book"/>
          <w:sz w:val="24"/>
          <w:szCs w:val="24"/>
        </w:rPr>
      </w:pPr>
      <w:r w:rsidRPr="00667A17">
        <w:rPr>
          <w:rFonts w:ascii="Dji-Book" w:hAnsi="Dji-Book"/>
          <w:sz w:val="24"/>
          <w:szCs w:val="24"/>
        </w:rPr>
        <w:t xml:space="preserve"> </w:t>
      </w:r>
    </w:p>
    <w:p w14:paraId="4C8224F1" w14:textId="5EE12E7C" w:rsidR="006B5C11" w:rsidRPr="00667A17" w:rsidRDefault="00D50299" w:rsidP="00C27511">
      <w:pPr>
        <w:rPr>
          <w:rFonts w:ascii="Dji-Book" w:hAnsi="Dji-Book"/>
          <w:sz w:val="24"/>
          <w:szCs w:val="24"/>
        </w:rPr>
      </w:pPr>
      <w:r>
        <w:rPr>
          <w:rFonts w:ascii="Dji-Book" w:hAnsi="Dji-Book"/>
          <w:sz w:val="24"/>
          <w:szCs w:val="24"/>
        </w:rPr>
        <w:t>Of</w:t>
      </w:r>
      <w:r w:rsidR="006B5C11" w:rsidRPr="00667A17">
        <w:rPr>
          <w:rFonts w:ascii="Dji-Book" w:hAnsi="Dji-Book"/>
          <w:sz w:val="24"/>
          <w:szCs w:val="24"/>
        </w:rPr>
        <w:t xml:space="preserve"> the three rotational speeds</w:t>
      </w:r>
      <w:r w:rsidR="00450E7C">
        <w:rPr>
          <w:rFonts w:ascii="Dji-Book" w:hAnsi="Dji-Book"/>
          <w:sz w:val="24"/>
          <w:szCs w:val="24"/>
        </w:rPr>
        <w:t xml:space="preserve"> observed</w:t>
      </w:r>
      <w:r w:rsidR="006B5C11" w:rsidRPr="00667A17">
        <w:rPr>
          <w:rFonts w:ascii="Dji-Book" w:hAnsi="Dji-Book"/>
          <w:sz w:val="24"/>
          <w:szCs w:val="24"/>
        </w:rPr>
        <w:t xml:space="preserve">, </w:t>
      </w:r>
      <w:r>
        <w:rPr>
          <w:rFonts w:ascii="Dji-Book" w:hAnsi="Dji-Book"/>
          <w:sz w:val="24"/>
          <w:szCs w:val="24"/>
        </w:rPr>
        <w:t>data suggest</w:t>
      </w:r>
      <w:r w:rsidR="00450E7C">
        <w:rPr>
          <w:rFonts w:ascii="Dji-Book" w:hAnsi="Dji-Book"/>
          <w:sz w:val="24"/>
          <w:szCs w:val="24"/>
        </w:rPr>
        <w:t>s</w:t>
      </w:r>
      <w:r>
        <w:rPr>
          <w:rFonts w:ascii="Dji-Book" w:hAnsi="Dji-Book"/>
          <w:sz w:val="24"/>
          <w:szCs w:val="24"/>
        </w:rPr>
        <w:t xml:space="preserve"> that </w:t>
      </w:r>
      <w:r w:rsidR="006B5C11" w:rsidRPr="00667A17">
        <w:rPr>
          <w:rFonts w:ascii="Dji-Book" w:hAnsi="Dji-Book"/>
          <w:sz w:val="24"/>
          <w:szCs w:val="24"/>
        </w:rPr>
        <w:t xml:space="preserve">800 </w:t>
      </w:r>
      <w:r w:rsidR="00992F69">
        <w:rPr>
          <w:rFonts w:ascii="Dji-Book" w:hAnsi="Dji-Book"/>
          <w:sz w:val="24"/>
          <w:szCs w:val="24"/>
        </w:rPr>
        <w:t>RPM</w:t>
      </w:r>
      <w:r>
        <w:rPr>
          <w:rFonts w:ascii="Dji-Book" w:hAnsi="Dji-Book"/>
          <w:sz w:val="24"/>
          <w:szCs w:val="24"/>
        </w:rPr>
        <w:t xml:space="preserve"> </w:t>
      </w:r>
      <w:r w:rsidR="008C5D46" w:rsidRPr="00667A17">
        <w:rPr>
          <w:rFonts w:ascii="Dji-Book" w:hAnsi="Dji-Book"/>
          <w:sz w:val="24"/>
          <w:szCs w:val="24"/>
        </w:rPr>
        <w:t xml:space="preserve">was </w:t>
      </w:r>
      <w:r>
        <w:rPr>
          <w:rFonts w:ascii="Dji-Book" w:hAnsi="Dji-Book"/>
          <w:sz w:val="24"/>
          <w:szCs w:val="24"/>
        </w:rPr>
        <w:t>the least</w:t>
      </w:r>
      <w:r w:rsidRPr="00667A17">
        <w:rPr>
          <w:rFonts w:ascii="Dji-Book" w:hAnsi="Dji-Book"/>
          <w:sz w:val="24"/>
          <w:szCs w:val="24"/>
        </w:rPr>
        <w:t xml:space="preserve"> </w:t>
      </w:r>
      <w:r w:rsidR="008C5D46" w:rsidRPr="00667A17">
        <w:rPr>
          <w:rFonts w:ascii="Dji-Book" w:hAnsi="Dji-Book"/>
          <w:sz w:val="24"/>
          <w:szCs w:val="24"/>
        </w:rPr>
        <w:t xml:space="preserve">stable, </w:t>
      </w:r>
      <w:r>
        <w:rPr>
          <w:rFonts w:ascii="Dji-Book" w:hAnsi="Dji-Book"/>
          <w:sz w:val="24"/>
          <w:szCs w:val="24"/>
        </w:rPr>
        <w:t xml:space="preserve">while 1069 </w:t>
      </w:r>
      <w:r w:rsidR="00992F69">
        <w:rPr>
          <w:rFonts w:ascii="Dji-Book" w:hAnsi="Dji-Book"/>
          <w:sz w:val="24"/>
          <w:szCs w:val="24"/>
        </w:rPr>
        <w:t>RPM</w:t>
      </w:r>
      <w:r>
        <w:rPr>
          <w:rFonts w:ascii="Dji-Book" w:hAnsi="Dji-Book"/>
          <w:sz w:val="24"/>
          <w:szCs w:val="24"/>
        </w:rPr>
        <w:t xml:space="preserve"> was the most. </w:t>
      </w:r>
      <w:r w:rsidR="006B5C11" w:rsidRPr="00667A17">
        <w:rPr>
          <w:rFonts w:ascii="Dji-Book" w:hAnsi="Dji-Book"/>
          <w:sz w:val="24"/>
          <w:szCs w:val="24"/>
        </w:rPr>
        <w:t xml:space="preserve">This </w:t>
      </w:r>
      <w:r w:rsidR="00450E7C">
        <w:rPr>
          <w:rFonts w:ascii="Dji-Book" w:hAnsi="Dji-Book"/>
          <w:sz w:val="24"/>
          <w:szCs w:val="24"/>
        </w:rPr>
        <w:t>tells us</w:t>
      </w:r>
      <w:r w:rsidR="006B5C11" w:rsidRPr="00667A17">
        <w:rPr>
          <w:rFonts w:ascii="Dji-Book" w:hAnsi="Dji-Book"/>
          <w:sz w:val="24"/>
          <w:szCs w:val="24"/>
        </w:rPr>
        <w:t xml:space="preserve"> that setting </w:t>
      </w:r>
      <w:r w:rsidR="000B7B47">
        <w:rPr>
          <w:rFonts w:ascii="Dji-Book" w:hAnsi="Dji-Book"/>
          <w:sz w:val="24"/>
          <w:szCs w:val="24"/>
        </w:rPr>
        <w:t xml:space="preserve">too low of a </w:t>
      </w:r>
      <w:r w:rsidR="006B5C11" w:rsidRPr="00667A17">
        <w:rPr>
          <w:rFonts w:ascii="Dji-Book" w:hAnsi="Dji-Book"/>
          <w:sz w:val="24"/>
          <w:szCs w:val="24"/>
        </w:rPr>
        <w:t>rotation</w:t>
      </w:r>
      <w:r w:rsidR="000B7B47">
        <w:rPr>
          <w:rFonts w:ascii="Dji-Book" w:hAnsi="Dji-Book"/>
          <w:sz w:val="24"/>
          <w:szCs w:val="24"/>
        </w:rPr>
        <w:t>al</w:t>
      </w:r>
      <w:r w:rsidR="006B5C11" w:rsidRPr="00667A17">
        <w:rPr>
          <w:rFonts w:ascii="Dji-Book" w:hAnsi="Dji-Book"/>
          <w:sz w:val="24"/>
          <w:szCs w:val="24"/>
        </w:rPr>
        <w:t xml:space="preserve"> speed </w:t>
      </w:r>
      <w:r w:rsidR="00EA7B39">
        <w:rPr>
          <w:rFonts w:ascii="Dji-Book" w:hAnsi="Dji-Book"/>
          <w:sz w:val="24"/>
          <w:szCs w:val="24"/>
        </w:rPr>
        <w:t>may result in</w:t>
      </w:r>
      <w:r>
        <w:rPr>
          <w:rFonts w:ascii="Dji-Book" w:hAnsi="Dji-Book"/>
          <w:sz w:val="24"/>
          <w:szCs w:val="24"/>
        </w:rPr>
        <w:t xml:space="preserve"> uneven distribution, while set</w:t>
      </w:r>
      <w:r w:rsidR="00EA7B39">
        <w:rPr>
          <w:rFonts w:ascii="Dji-Book" w:hAnsi="Dji-Book"/>
          <w:sz w:val="24"/>
          <w:szCs w:val="24"/>
        </w:rPr>
        <w:t>ting it too high may result in</w:t>
      </w:r>
      <w:r>
        <w:rPr>
          <w:rFonts w:ascii="Dji-Book" w:hAnsi="Dji-Book"/>
          <w:sz w:val="24"/>
          <w:szCs w:val="24"/>
        </w:rPr>
        <w:t xml:space="preserve"> </w:t>
      </w:r>
      <w:r w:rsidR="00EA7B39">
        <w:rPr>
          <w:rFonts w:ascii="Dji-Book" w:hAnsi="Dji-Book"/>
          <w:sz w:val="24"/>
          <w:szCs w:val="24"/>
        </w:rPr>
        <w:t xml:space="preserve">a </w:t>
      </w:r>
      <w:r>
        <w:rPr>
          <w:rFonts w:ascii="Dji-Book" w:hAnsi="Dji-Book"/>
          <w:sz w:val="24"/>
          <w:szCs w:val="24"/>
        </w:rPr>
        <w:t>waste of material.</w:t>
      </w:r>
    </w:p>
    <w:p w14:paraId="37D0058C" w14:textId="61DF119E" w:rsidR="00C27511" w:rsidRPr="00667A17" w:rsidRDefault="00C27511" w:rsidP="00C27511">
      <w:pPr>
        <w:rPr>
          <w:rFonts w:ascii="Dji-Book" w:hAnsi="Dji-Book"/>
          <w:sz w:val="24"/>
          <w:szCs w:val="24"/>
        </w:rPr>
      </w:pPr>
      <w:r w:rsidRPr="00667A17">
        <w:rPr>
          <w:rFonts w:ascii="Dji-Book" w:hAnsi="Dji-Book"/>
          <w:noProof/>
          <w:sz w:val="24"/>
          <w:szCs w:val="24"/>
        </w:rPr>
        <w:drawing>
          <wp:inline distT="0" distB="0" distL="0" distR="0" wp14:anchorId="0FA68322" wp14:editId="6BE325D9">
            <wp:extent cx="3705862" cy="2227531"/>
            <wp:effectExtent l="0" t="0" r="2540" b="8255"/>
            <wp:docPr id="8" name="图片 8" descr="C:\Users\tyler.feng\Desktop\微信图片_2018081017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yler.feng\Desktop\微信图片_201808101723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10" cy="223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FF3F1" w14:textId="77777777" w:rsidR="008B482C" w:rsidRPr="00667A17" w:rsidRDefault="008B482C" w:rsidP="00C27511">
      <w:pPr>
        <w:rPr>
          <w:rFonts w:ascii="Dji-Book" w:hAnsi="Dji-Book"/>
          <w:sz w:val="24"/>
          <w:szCs w:val="24"/>
        </w:rPr>
      </w:pPr>
    </w:p>
    <w:p w14:paraId="42719716" w14:textId="77777777" w:rsidR="00C27511" w:rsidRPr="00667A17" w:rsidRDefault="00547F81" w:rsidP="00992F69">
      <w:pPr>
        <w:outlineLvl w:val="0"/>
        <w:rPr>
          <w:rFonts w:ascii="Dji-Book" w:hAnsi="Dji-Book"/>
          <w:b/>
          <w:sz w:val="24"/>
          <w:szCs w:val="24"/>
        </w:rPr>
      </w:pPr>
      <w:r w:rsidRPr="00667A17">
        <w:rPr>
          <w:rFonts w:ascii="Dji-Book" w:hAnsi="Dji-Book"/>
          <w:b/>
          <w:sz w:val="24"/>
          <w:szCs w:val="24"/>
        </w:rPr>
        <w:t>What is the suitable opening ratio</w:t>
      </w:r>
      <w:r w:rsidR="00FA44E2" w:rsidRPr="00667A17">
        <w:rPr>
          <w:rFonts w:ascii="Dji-Book" w:hAnsi="Dji-Book"/>
          <w:b/>
          <w:sz w:val="24"/>
          <w:szCs w:val="24"/>
        </w:rPr>
        <w:t xml:space="preserve"> of the spread tank</w:t>
      </w:r>
      <w:r w:rsidRPr="00667A17">
        <w:rPr>
          <w:rFonts w:ascii="Dji-Book" w:hAnsi="Dji-Book"/>
          <w:b/>
          <w:sz w:val="24"/>
          <w:szCs w:val="24"/>
        </w:rPr>
        <w:t>?</w:t>
      </w:r>
    </w:p>
    <w:p w14:paraId="3EAE0CA3" w14:textId="77777777" w:rsidR="008B482C" w:rsidRPr="00667A17" w:rsidRDefault="008B482C" w:rsidP="00C27511">
      <w:pPr>
        <w:rPr>
          <w:rFonts w:ascii="Dji-Book" w:hAnsi="Dji-Book"/>
          <w:b/>
          <w:sz w:val="24"/>
          <w:szCs w:val="24"/>
        </w:rPr>
      </w:pPr>
    </w:p>
    <w:p w14:paraId="084F24BE" w14:textId="64C2C6D2" w:rsidR="00060BF3" w:rsidRPr="00667A17" w:rsidRDefault="00060BF3">
      <w:pPr>
        <w:rPr>
          <w:rFonts w:ascii="Dji-Book" w:hAnsi="Dji-Book"/>
          <w:sz w:val="24"/>
          <w:szCs w:val="24"/>
        </w:rPr>
      </w:pPr>
      <w:r w:rsidRPr="00667A17">
        <w:rPr>
          <w:rFonts w:ascii="Dji-Book" w:hAnsi="Dji-Book"/>
          <w:sz w:val="24"/>
          <w:szCs w:val="24"/>
        </w:rPr>
        <w:t xml:space="preserve">Flow can be controlled by </w:t>
      </w:r>
      <w:r w:rsidR="00FA44E2" w:rsidRPr="00667A17">
        <w:rPr>
          <w:rFonts w:ascii="Dji-Book" w:hAnsi="Dji-Book"/>
          <w:sz w:val="24"/>
          <w:szCs w:val="24"/>
        </w:rPr>
        <w:t xml:space="preserve">changing </w:t>
      </w:r>
      <w:r w:rsidR="00DA203C">
        <w:rPr>
          <w:rFonts w:ascii="Dji-Book" w:hAnsi="Dji-Book"/>
          <w:sz w:val="24"/>
          <w:szCs w:val="24"/>
        </w:rPr>
        <w:t xml:space="preserve">the </w:t>
      </w:r>
      <w:r w:rsidRPr="00667A17">
        <w:rPr>
          <w:rFonts w:ascii="Dji-Book" w:hAnsi="Dji-Book"/>
          <w:sz w:val="24"/>
          <w:szCs w:val="24"/>
        </w:rPr>
        <w:t xml:space="preserve">opening ratio </w:t>
      </w:r>
      <w:r w:rsidR="00FA44E2" w:rsidRPr="00667A17">
        <w:rPr>
          <w:rFonts w:ascii="Dji-Book" w:hAnsi="Dji-Book"/>
          <w:sz w:val="24"/>
          <w:szCs w:val="24"/>
        </w:rPr>
        <w:t xml:space="preserve">of the spread tank </w:t>
      </w:r>
      <w:r w:rsidRPr="00667A17">
        <w:rPr>
          <w:rFonts w:ascii="Dji-Book" w:hAnsi="Dji-Book"/>
          <w:sz w:val="24"/>
          <w:szCs w:val="24"/>
        </w:rPr>
        <w:t xml:space="preserve">on </w:t>
      </w:r>
      <w:r w:rsidR="00FA44E2" w:rsidRPr="00667A17">
        <w:rPr>
          <w:rFonts w:ascii="Dji-Book" w:hAnsi="Dji-Book"/>
          <w:sz w:val="24"/>
          <w:szCs w:val="24"/>
        </w:rPr>
        <w:t xml:space="preserve">the MG </w:t>
      </w:r>
      <w:r w:rsidR="00CF01FF">
        <w:rPr>
          <w:rFonts w:ascii="Dji-Book" w:hAnsi="Dji-Book"/>
          <w:sz w:val="24"/>
          <w:szCs w:val="24"/>
        </w:rPr>
        <w:t>A</w:t>
      </w:r>
      <w:r w:rsidR="00FA44E2" w:rsidRPr="00667A17">
        <w:rPr>
          <w:rFonts w:ascii="Dji-Book" w:hAnsi="Dji-Book"/>
          <w:sz w:val="24"/>
          <w:szCs w:val="24"/>
        </w:rPr>
        <w:t>pp</w:t>
      </w:r>
      <w:r w:rsidRPr="00667A17">
        <w:rPr>
          <w:rFonts w:ascii="Dji-Book" w:hAnsi="Dji-Book"/>
          <w:sz w:val="24"/>
          <w:szCs w:val="24"/>
        </w:rPr>
        <w:t xml:space="preserve">. For example, </w:t>
      </w:r>
      <w:r w:rsidR="00FA44E2" w:rsidRPr="00667A17">
        <w:rPr>
          <w:rFonts w:ascii="Dji-Book" w:hAnsi="Dji-Book"/>
          <w:sz w:val="24"/>
          <w:szCs w:val="24"/>
        </w:rPr>
        <w:t xml:space="preserve">100% </w:t>
      </w:r>
      <w:r w:rsidR="00A74FA6">
        <w:rPr>
          <w:rFonts w:ascii="Dji-Book" w:hAnsi="Dji-Book"/>
          <w:sz w:val="24"/>
          <w:szCs w:val="24"/>
        </w:rPr>
        <w:t>is</w:t>
      </w:r>
      <w:r w:rsidR="00A74FA6" w:rsidRPr="00667A17">
        <w:rPr>
          <w:rFonts w:ascii="Dji-Book" w:hAnsi="Dji-Book"/>
          <w:sz w:val="24"/>
          <w:szCs w:val="24"/>
        </w:rPr>
        <w:t xml:space="preserve"> </w:t>
      </w:r>
      <w:r w:rsidRPr="00667A17">
        <w:rPr>
          <w:rFonts w:ascii="Dji-Book" w:hAnsi="Dji-Book"/>
          <w:sz w:val="24"/>
          <w:szCs w:val="24"/>
        </w:rPr>
        <w:t xml:space="preserve">completely open and 25% </w:t>
      </w:r>
      <w:r w:rsidR="00FA44E2" w:rsidRPr="00667A17">
        <w:rPr>
          <w:rFonts w:ascii="Dji-Book" w:hAnsi="Dji-Book"/>
          <w:sz w:val="24"/>
          <w:szCs w:val="24"/>
        </w:rPr>
        <w:t>means</w:t>
      </w:r>
      <w:r w:rsidRPr="00667A17">
        <w:rPr>
          <w:rFonts w:ascii="Dji-Book" w:hAnsi="Dji-Book"/>
          <w:sz w:val="24"/>
          <w:szCs w:val="24"/>
        </w:rPr>
        <w:t xml:space="preserve"> 1/4 open. The larger the opening ratio, the more </w:t>
      </w:r>
      <w:r w:rsidR="00450E7C">
        <w:rPr>
          <w:rFonts w:ascii="Dji-Book" w:hAnsi="Dji-Book"/>
          <w:sz w:val="24"/>
          <w:szCs w:val="24"/>
        </w:rPr>
        <w:t>material</w:t>
      </w:r>
      <w:r w:rsidR="00450E7C" w:rsidRPr="00667A17">
        <w:rPr>
          <w:rFonts w:ascii="Dji-Book" w:hAnsi="Dji-Book"/>
          <w:sz w:val="24"/>
          <w:szCs w:val="24"/>
        </w:rPr>
        <w:t xml:space="preserve"> </w:t>
      </w:r>
      <w:r w:rsidRPr="00667A17">
        <w:rPr>
          <w:rFonts w:ascii="Dji-Book" w:hAnsi="Dji-Book"/>
          <w:sz w:val="24"/>
          <w:szCs w:val="24"/>
        </w:rPr>
        <w:t>is spread</w:t>
      </w:r>
      <w:r w:rsidR="00450E7C">
        <w:rPr>
          <w:rFonts w:ascii="Dji-Book" w:hAnsi="Dji-Book"/>
          <w:sz w:val="24"/>
          <w:szCs w:val="24"/>
        </w:rPr>
        <w:t>.</w:t>
      </w:r>
      <w:r w:rsidR="00DA203C">
        <w:rPr>
          <w:rFonts w:ascii="Dji-Book" w:hAnsi="Dji-Book"/>
          <w:sz w:val="24"/>
          <w:szCs w:val="24"/>
        </w:rPr>
        <w:t xml:space="preserve"> </w:t>
      </w:r>
      <w:r w:rsidR="00A74FA6">
        <w:rPr>
          <w:rFonts w:ascii="Dji-Book" w:hAnsi="Dji-Book"/>
          <w:sz w:val="24"/>
          <w:szCs w:val="24"/>
        </w:rPr>
        <w:t>Testing showed that</w:t>
      </w:r>
      <w:r w:rsidRPr="00667A17">
        <w:rPr>
          <w:rFonts w:ascii="Dji-Book" w:hAnsi="Dji-Book"/>
          <w:sz w:val="24"/>
          <w:szCs w:val="24"/>
        </w:rPr>
        <w:t xml:space="preserve"> when </w:t>
      </w:r>
      <w:r w:rsidR="00DA203C">
        <w:rPr>
          <w:rFonts w:ascii="Dji-Book" w:hAnsi="Dji-Book"/>
          <w:sz w:val="24"/>
          <w:szCs w:val="24"/>
        </w:rPr>
        <w:t xml:space="preserve">the </w:t>
      </w:r>
      <w:r w:rsidRPr="00667A17">
        <w:rPr>
          <w:rFonts w:ascii="Dji-Book" w:hAnsi="Dji-Book"/>
          <w:sz w:val="24"/>
          <w:szCs w:val="24"/>
        </w:rPr>
        <w:t>opening was 100%, the flow rate averaged 3.7</w:t>
      </w:r>
      <w:r w:rsidR="00DA203C">
        <w:rPr>
          <w:rFonts w:ascii="Dji-Book" w:hAnsi="Dji-Book"/>
          <w:sz w:val="24"/>
          <w:szCs w:val="24"/>
        </w:rPr>
        <w:t xml:space="preserve"> </w:t>
      </w:r>
      <w:r w:rsidRPr="00667A17">
        <w:rPr>
          <w:rFonts w:ascii="Dji-Book" w:hAnsi="Dji-Book"/>
          <w:sz w:val="24"/>
          <w:szCs w:val="24"/>
        </w:rPr>
        <w:t>kg/min, and when the opening was 25%, the flow rate averaged 1.7</w:t>
      </w:r>
      <w:r w:rsidR="00DA203C">
        <w:rPr>
          <w:rFonts w:ascii="Dji-Book" w:hAnsi="Dji-Book"/>
          <w:sz w:val="24"/>
          <w:szCs w:val="24"/>
        </w:rPr>
        <w:t xml:space="preserve"> </w:t>
      </w:r>
      <w:r w:rsidRPr="00667A17">
        <w:rPr>
          <w:rFonts w:ascii="Dji-Book" w:hAnsi="Dji-Book"/>
          <w:sz w:val="24"/>
          <w:szCs w:val="24"/>
        </w:rPr>
        <w:t xml:space="preserve">kg/min. </w:t>
      </w:r>
    </w:p>
    <w:p w14:paraId="5F41388E" w14:textId="78E80FA7" w:rsidR="00C27511" w:rsidRPr="00667A17" w:rsidRDefault="00C27511" w:rsidP="00C27511">
      <w:pPr>
        <w:rPr>
          <w:rFonts w:ascii="Dji-Book" w:hAnsi="Dji-Book"/>
          <w:sz w:val="24"/>
          <w:szCs w:val="24"/>
        </w:rPr>
      </w:pPr>
      <w:r w:rsidRPr="00667A17">
        <w:rPr>
          <w:rFonts w:ascii="Dji-Book" w:hAnsi="Dji-Book"/>
          <w:noProof/>
          <w:sz w:val="24"/>
          <w:szCs w:val="24"/>
        </w:rPr>
        <w:lastRenderedPageBreak/>
        <w:drawing>
          <wp:inline distT="0" distB="0" distL="0" distR="0" wp14:anchorId="0C5B581E" wp14:editId="3D5AD225">
            <wp:extent cx="3539761" cy="2127690"/>
            <wp:effectExtent l="0" t="0" r="0" b="6350"/>
            <wp:docPr id="9" name="图片 9" descr="C:\Users\tyler.feng\Desktop\微信图片_2018081017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yler.feng\Desktop\微信图片_201808101724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432" cy="213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38DE1" w14:textId="6CB96F7B" w:rsidR="00C27511" w:rsidRPr="00667A17" w:rsidRDefault="00C27511" w:rsidP="00C27511">
      <w:pPr>
        <w:rPr>
          <w:rFonts w:ascii="Dji-Book" w:hAnsi="Dji-Book"/>
          <w:sz w:val="24"/>
          <w:szCs w:val="24"/>
        </w:rPr>
      </w:pPr>
      <w:r w:rsidRPr="00667A17">
        <w:rPr>
          <w:rFonts w:ascii="Dji-Book" w:hAnsi="Dji-Book"/>
          <w:noProof/>
          <w:sz w:val="24"/>
          <w:szCs w:val="24"/>
        </w:rPr>
        <w:drawing>
          <wp:inline distT="0" distB="0" distL="0" distR="0" wp14:anchorId="4CC96742" wp14:editId="763F9F0F">
            <wp:extent cx="3594735" cy="2128520"/>
            <wp:effectExtent l="0" t="0" r="12065" b="5080"/>
            <wp:docPr id="10" name="图片 10" descr="C:\Users\tyler.feng\Desktop\微信图片_2018081017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yler.feng\Desktop\微信图片_201808101724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006" cy="215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69329" w14:textId="77777777" w:rsidR="008B482C" w:rsidRPr="00667A17" w:rsidRDefault="008B482C" w:rsidP="00C27511">
      <w:pPr>
        <w:rPr>
          <w:rFonts w:ascii="Dji-Book" w:hAnsi="Dji-Book"/>
          <w:sz w:val="24"/>
          <w:szCs w:val="24"/>
        </w:rPr>
      </w:pPr>
    </w:p>
    <w:p w14:paraId="4306D8F7" w14:textId="782CECAF" w:rsidR="00322D79" w:rsidRPr="00667A17" w:rsidRDefault="00322D79" w:rsidP="00C27511">
      <w:pPr>
        <w:rPr>
          <w:rFonts w:ascii="Dji-Book" w:hAnsi="Dji-Book"/>
          <w:sz w:val="24"/>
          <w:szCs w:val="24"/>
        </w:rPr>
      </w:pPr>
      <w:r w:rsidRPr="00667A17">
        <w:rPr>
          <w:rFonts w:ascii="Dji-Book" w:hAnsi="Dji-Book"/>
          <w:sz w:val="24"/>
          <w:szCs w:val="24"/>
        </w:rPr>
        <w:t>So</w:t>
      </w:r>
      <w:r w:rsidR="00450E7C">
        <w:rPr>
          <w:rFonts w:ascii="Dji-Book" w:hAnsi="Dji-Book"/>
          <w:sz w:val="24"/>
          <w:szCs w:val="24"/>
        </w:rPr>
        <w:t>,</w:t>
      </w:r>
      <w:r w:rsidRPr="00667A17">
        <w:rPr>
          <w:rFonts w:ascii="Dji-Book" w:hAnsi="Dji-Book"/>
          <w:sz w:val="24"/>
          <w:szCs w:val="24"/>
        </w:rPr>
        <w:t xml:space="preserve"> does the opening ratio have an effect on the spreading width of materials? Professor Song tested two cases </w:t>
      </w:r>
      <w:r w:rsidR="00DA203C">
        <w:rPr>
          <w:rFonts w:ascii="Dji-Book" w:hAnsi="Dji-Book"/>
          <w:sz w:val="24"/>
          <w:szCs w:val="24"/>
        </w:rPr>
        <w:t>with</w:t>
      </w:r>
      <w:r w:rsidR="00DA203C" w:rsidRPr="00667A17">
        <w:rPr>
          <w:rFonts w:ascii="Dji-Book" w:hAnsi="Dji-Book"/>
          <w:sz w:val="24"/>
          <w:szCs w:val="24"/>
        </w:rPr>
        <w:t xml:space="preserve"> </w:t>
      </w:r>
      <w:r w:rsidRPr="00667A17">
        <w:rPr>
          <w:rFonts w:ascii="Dji-Book" w:hAnsi="Dji-Book"/>
          <w:sz w:val="24"/>
          <w:szCs w:val="24"/>
        </w:rPr>
        <w:t xml:space="preserve">opening ratios of 25% and 100% at a height of 2.5 </w:t>
      </w:r>
      <w:r w:rsidR="00F17E4C">
        <w:rPr>
          <w:rFonts w:ascii="Dji-Book" w:hAnsi="Dji-Book"/>
          <w:sz w:val="24"/>
          <w:szCs w:val="24"/>
        </w:rPr>
        <w:t>m</w:t>
      </w:r>
      <w:r w:rsidRPr="00667A17">
        <w:rPr>
          <w:rFonts w:ascii="Dji-Book" w:hAnsi="Dji-Book"/>
          <w:sz w:val="24"/>
          <w:szCs w:val="24"/>
        </w:rPr>
        <w:t xml:space="preserve">, a speed of 4.5 </w:t>
      </w:r>
      <w:r w:rsidR="00F17E4C">
        <w:rPr>
          <w:rFonts w:ascii="Dji-Book" w:hAnsi="Dji-Book"/>
          <w:sz w:val="24"/>
          <w:szCs w:val="24"/>
        </w:rPr>
        <w:t>m/s</w:t>
      </w:r>
      <w:r w:rsidRPr="00667A17">
        <w:rPr>
          <w:rFonts w:ascii="Dji-Book" w:hAnsi="Dji-Book"/>
          <w:sz w:val="24"/>
          <w:szCs w:val="24"/>
        </w:rPr>
        <w:t xml:space="preserve">, and a rotational speed of 1069 </w:t>
      </w:r>
      <w:r w:rsidR="00992F69">
        <w:rPr>
          <w:rFonts w:ascii="Dji-Book" w:hAnsi="Dji-Book"/>
          <w:sz w:val="24"/>
          <w:szCs w:val="24"/>
        </w:rPr>
        <w:t>RPM</w:t>
      </w:r>
      <w:r w:rsidRPr="00667A17">
        <w:rPr>
          <w:rFonts w:ascii="Dji-Book" w:hAnsi="Dji-Book"/>
          <w:sz w:val="24"/>
          <w:szCs w:val="24"/>
        </w:rPr>
        <w:t>.</w:t>
      </w:r>
    </w:p>
    <w:p w14:paraId="6DF86788" w14:textId="77777777" w:rsidR="008B482C" w:rsidRPr="00667A17" w:rsidRDefault="008B482C" w:rsidP="00C27511">
      <w:pPr>
        <w:rPr>
          <w:rFonts w:ascii="Dji-Book" w:hAnsi="Dji-Book"/>
          <w:sz w:val="24"/>
          <w:szCs w:val="24"/>
        </w:rPr>
      </w:pPr>
    </w:p>
    <w:p w14:paraId="78BE489B" w14:textId="41035AE9" w:rsidR="00C27511" w:rsidRPr="00667A17" w:rsidRDefault="00C27511" w:rsidP="00C27511">
      <w:pPr>
        <w:rPr>
          <w:rFonts w:ascii="Dji-Book" w:hAnsi="Dji-Book"/>
          <w:sz w:val="24"/>
          <w:szCs w:val="24"/>
        </w:rPr>
      </w:pPr>
      <w:r w:rsidRPr="00667A17">
        <w:rPr>
          <w:rFonts w:ascii="Dji-Book" w:hAnsi="Dji-Book"/>
          <w:noProof/>
          <w:sz w:val="24"/>
          <w:szCs w:val="24"/>
        </w:rPr>
        <w:drawing>
          <wp:inline distT="0" distB="0" distL="0" distR="0" wp14:anchorId="29DE56B7" wp14:editId="217720B8">
            <wp:extent cx="3368089" cy="1684045"/>
            <wp:effectExtent l="0" t="0" r="10160" b="0"/>
            <wp:docPr id="11" name="图片 11" descr="C:\Users\tyler.feng\Desktop\微信图片_2018081017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yler.feng\Desktop\微信图片_201808101724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629" cy="16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F09C2" w14:textId="77777777" w:rsidR="008B482C" w:rsidRPr="00667A17" w:rsidRDefault="008B482C" w:rsidP="00C27511">
      <w:pPr>
        <w:rPr>
          <w:rFonts w:ascii="Dji-Book" w:hAnsi="Dji-Book"/>
          <w:sz w:val="24"/>
          <w:szCs w:val="24"/>
        </w:rPr>
      </w:pPr>
    </w:p>
    <w:p w14:paraId="36F44A16" w14:textId="20FB8148" w:rsidR="00322D79" w:rsidRPr="00667A17" w:rsidRDefault="001C675E" w:rsidP="00C27511">
      <w:pPr>
        <w:rPr>
          <w:rFonts w:ascii="Dji-Book" w:hAnsi="Dji-Book"/>
          <w:sz w:val="24"/>
          <w:szCs w:val="24"/>
        </w:rPr>
      </w:pPr>
      <w:r>
        <w:rPr>
          <w:rFonts w:ascii="Dji-Book" w:hAnsi="Dji-Book"/>
          <w:sz w:val="24"/>
          <w:szCs w:val="24"/>
        </w:rPr>
        <w:t>As this table shows,</w:t>
      </w:r>
      <w:r w:rsidR="006D6452" w:rsidRPr="00667A17">
        <w:rPr>
          <w:rFonts w:ascii="Dji-Book" w:hAnsi="Dji-Book"/>
          <w:sz w:val="24"/>
          <w:szCs w:val="24"/>
        </w:rPr>
        <w:t xml:space="preserve"> when the opening ratio is 100%, the spreading amount is greatly increased </w:t>
      </w:r>
      <w:r w:rsidR="00DA203C">
        <w:rPr>
          <w:rFonts w:ascii="Dji-Book" w:hAnsi="Dji-Book"/>
          <w:sz w:val="24"/>
          <w:szCs w:val="24"/>
        </w:rPr>
        <w:t>(</w:t>
      </w:r>
      <w:r w:rsidR="006D6452" w:rsidRPr="00667A17">
        <w:rPr>
          <w:rFonts w:ascii="Dji-Book" w:hAnsi="Dji-Book"/>
          <w:sz w:val="24"/>
          <w:szCs w:val="24"/>
        </w:rPr>
        <w:t xml:space="preserve">compared </w:t>
      </w:r>
      <w:r w:rsidR="00DA203C">
        <w:rPr>
          <w:rFonts w:ascii="Dji-Book" w:hAnsi="Dji-Book"/>
          <w:sz w:val="24"/>
          <w:szCs w:val="24"/>
        </w:rPr>
        <w:t>to</w:t>
      </w:r>
      <w:r w:rsidR="006D6452" w:rsidRPr="00667A17">
        <w:rPr>
          <w:rFonts w:ascii="Dji-Book" w:hAnsi="Dji-Book"/>
          <w:sz w:val="24"/>
          <w:szCs w:val="24"/>
        </w:rPr>
        <w:t xml:space="preserve"> 25%</w:t>
      </w:r>
      <w:r w:rsidR="00DA203C">
        <w:rPr>
          <w:rFonts w:ascii="Dji-Book" w:hAnsi="Dji-Book"/>
          <w:sz w:val="24"/>
          <w:szCs w:val="24"/>
        </w:rPr>
        <w:t>)</w:t>
      </w:r>
      <w:r w:rsidR="006D6452" w:rsidRPr="00667A17">
        <w:rPr>
          <w:rFonts w:ascii="Dji-Book" w:hAnsi="Dji-Book"/>
          <w:sz w:val="24"/>
          <w:szCs w:val="24"/>
        </w:rPr>
        <w:t>, but the spreading width is not significant</w:t>
      </w:r>
      <w:r w:rsidR="00682AEA">
        <w:rPr>
          <w:rFonts w:ascii="Dji-Book" w:hAnsi="Dji-Book"/>
          <w:sz w:val="24"/>
          <w:szCs w:val="24"/>
        </w:rPr>
        <w:t>ly increased</w:t>
      </w:r>
      <w:r>
        <w:rPr>
          <w:rFonts w:ascii="Dji-Book" w:hAnsi="Dji-Book"/>
          <w:sz w:val="24"/>
          <w:szCs w:val="24"/>
        </w:rPr>
        <w:t>.</w:t>
      </w:r>
      <w:r w:rsidR="006D6452" w:rsidRPr="00667A17">
        <w:rPr>
          <w:rFonts w:ascii="Dji-Book" w:hAnsi="Dji-Book"/>
          <w:sz w:val="24"/>
          <w:szCs w:val="24"/>
        </w:rPr>
        <w:t xml:space="preserve"> </w:t>
      </w:r>
      <w:r>
        <w:rPr>
          <w:rFonts w:ascii="Dji-Book" w:hAnsi="Dji-Book"/>
          <w:sz w:val="24"/>
          <w:szCs w:val="24"/>
        </w:rPr>
        <w:t>T</w:t>
      </w:r>
      <w:r w:rsidR="006D6452" w:rsidRPr="00667A17">
        <w:rPr>
          <w:rFonts w:ascii="Dji-Book" w:hAnsi="Dji-Book"/>
          <w:sz w:val="24"/>
          <w:szCs w:val="24"/>
        </w:rPr>
        <w:t xml:space="preserve">he effective </w:t>
      </w:r>
      <w:r w:rsidR="00DA203C">
        <w:rPr>
          <w:rFonts w:ascii="Dji-Book" w:hAnsi="Dji-Book"/>
          <w:sz w:val="24"/>
          <w:szCs w:val="24"/>
        </w:rPr>
        <w:t>spreading</w:t>
      </w:r>
      <w:r w:rsidR="00DA203C" w:rsidRPr="00667A17">
        <w:rPr>
          <w:rFonts w:ascii="Dji-Book" w:hAnsi="Dji-Book"/>
          <w:sz w:val="24"/>
          <w:szCs w:val="24"/>
        </w:rPr>
        <w:t xml:space="preserve"> </w:t>
      </w:r>
      <w:r w:rsidR="006D6452" w:rsidRPr="00667A17">
        <w:rPr>
          <w:rFonts w:ascii="Dji-Book" w:hAnsi="Dji-Book"/>
          <w:sz w:val="24"/>
          <w:szCs w:val="24"/>
        </w:rPr>
        <w:t xml:space="preserve">width at 25% </w:t>
      </w:r>
      <w:r w:rsidR="00DA203C">
        <w:rPr>
          <w:rFonts w:ascii="Dji-Book" w:hAnsi="Dji-Book"/>
          <w:sz w:val="24"/>
          <w:szCs w:val="24"/>
        </w:rPr>
        <w:t>was</w:t>
      </w:r>
      <w:r w:rsidR="006D6452" w:rsidRPr="00667A17">
        <w:rPr>
          <w:rFonts w:ascii="Dji-Book" w:hAnsi="Dji-Book"/>
          <w:sz w:val="24"/>
          <w:szCs w:val="24"/>
        </w:rPr>
        <w:t xml:space="preserve"> 7.2 m, and at 100% </w:t>
      </w:r>
      <w:r w:rsidR="00B45C08">
        <w:rPr>
          <w:rFonts w:ascii="Dji-Book" w:hAnsi="Dji-Book"/>
          <w:sz w:val="24"/>
          <w:szCs w:val="24"/>
        </w:rPr>
        <w:t xml:space="preserve">it </w:t>
      </w:r>
      <w:r w:rsidR="00DA203C">
        <w:rPr>
          <w:rFonts w:ascii="Dji-Book" w:hAnsi="Dji-Book"/>
          <w:sz w:val="24"/>
          <w:szCs w:val="24"/>
        </w:rPr>
        <w:t>was</w:t>
      </w:r>
      <w:r w:rsidR="006D6452" w:rsidRPr="00667A17">
        <w:rPr>
          <w:rFonts w:ascii="Dji-Book" w:hAnsi="Dji-Book"/>
          <w:sz w:val="24"/>
          <w:szCs w:val="24"/>
        </w:rPr>
        <w:t xml:space="preserve"> 7.5</w:t>
      </w:r>
      <w:r w:rsidR="00B45C08">
        <w:rPr>
          <w:rFonts w:ascii="Dji-Book" w:hAnsi="Dji-Book"/>
          <w:sz w:val="24"/>
          <w:szCs w:val="24"/>
        </w:rPr>
        <w:t xml:space="preserve"> </w:t>
      </w:r>
      <w:r w:rsidR="006D6452" w:rsidRPr="00667A17">
        <w:rPr>
          <w:rFonts w:ascii="Dji-Book" w:hAnsi="Dji-Book"/>
          <w:sz w:val="24"/>
          <w:szCs w:val="24"/>
        </w:rPr>
        <w:t xml:space="preserve">m. </w:t>
      </w:r>
      <w:r>
        <w:rPr>
          <w:rFonts w:ascii="Dji-Book" w:hAnsi="Dji-Book"/>
          <w:sz w:val="24"/>
          <w:szCs w:val="24"/>
        </w:rPr>
        <w:t xml:space="preserve">This suggests that </w:t>
      </w:r>
      <w:r w:rsidR="001320B7">
        <w:rPr>
          <w:rFonts w:ascii="Dji-Book" w:hAnsi="Dji-Book"/>
          <w:sz w:val="24"/>
          <w:szCs w:val="24"/>
        </w:rPr>
        <w:t>the opening ratio</w:t>
      </w:r>
      <w:r w:rsidR="00682AEA">
        <w:rPr>
          <w:rFonts w:ascii="Dji-Book" w:hAnsi="Dji-Book"/>
          <w:sz w:val="24"/>
          <w:szCs w:val="24"/>
        </w:rPr>
        <w:t xml:space="preserve"> function should not</w:t>
      </w:r>
      <w:r w:rsidR="002B105B">
        <w:rPr>
          <w:rFonts w:ascii="Dji-Book" w:hAnsi="Dji-Book"/>
          <w:sz w:val="24"/>
          <w:szCs w:val="24"/>
        </w:rPr>
        <w:t xml:space="preserve"> be used to regulate </w:t>
      </w:r>
      <w:r w:rsidR="001320B7">
        <w:rPr>
          <w:rFonts w:ascii="Dji-Book" w:hAnsi="Dji-Book"/>
          <w:sz w:val="24"/>
          <w:szCs w:val="24"/>
        </w:rPr>
        <w:t xml:space="preserve">spreading </w:t>
      </w:r>
      <w:r>
        <w:rPr>
          <w:rFonts w:ascii="Dji-Book" w:hAnsi="Dji-Book"/>
          <w:sz w:val="24"/>
          <w:szCs w:val="24"/>
        </w:rPr>
        <w:t>width</w:t>
      </w:r>
      <w:r w:rsidR="002B105B">
        <w:rPr>
          <w:rFonts w:ascii="Dji-Book" w:hAnsi="Dji-Book"/>
          <w:sz w:val="24"/>
          <w:szCs w:val="24"/>
        </w:rPr>
        <w:t xml:space="preserve">, </w:t>
      </w:r>
      <w:r w:rsidR="001320B7">
        <w:rPr>
          <w:rFonts w:ascii="Dji-Book" w:hAnsi="Dji-Book"/>
          <w:sz w:val="24"/>
          <w:szCs w:val="24"/>
        </w:rPr>
        <w:t xml:space="preserve">and instead should </w:t>
      </w:r>
      <w:r w:rsidR="00396FF2">
        <w:rPr>
          <w:rFonts w:ascii="Dji-Book" w:hAnsi="Dji-Book"/>
          <w:sz w:val="24"/>
          <w:szCs w:val="24"/>
        </w:rPr>
        <w:t>only be used to affect</w:t>
      </w:r>
      <w:r w:rsidR="001320B7">
        <w:rPr>
          <w:rFonts w:ascii="Dji-Book" w:hAnsi="Dji-Book"/>
          <w:sz w:val="24"/>
          <w:szCs w:val="24"/>
        </w:rPr>
        <w:t xml:space="preserve"> </w:t>
      </w:r>
      <w:r>
        <w:rPr>
          <w:rFonts w:ascii="Dji-Book" w:hAnsi="Dji-Book"/>
          <w:sz w:val="24"/>
          <w:szCs w:val="24"/>
        </w:rPr>
        <w:t xml:space="preserve">distribution per unit area. </w:t>
      </w:r>
    </w:p>
    <w:p w14:paraId="54CAF77F" w14:textId="77777777" w:rsidR="00C27511" w:rsidRPr="00667A17" w:rsidRDefault="00C27511" w:rsidP="00C27511">
      <w:pPr>
        <w:rPr>
          <w:rFonts w:ascii="Dji-Book" w:hAnsi="Dji-Book"/>
          <w:sz w:val="24"/>
          <w:szCs w:val="24"/>
        </w:rPr>
      </w:pPr>
    </w:p>
    <w:p w14:paraId="0985A43F" w14:textId="77777777" w:rsidR="00C27511" w:rsidRPr="00667A17" w:rsidRDefault="0084071E" w:rsidP="00992F69">
      <w:pPr>
        <w:outlineLvl w:val="0"/>
        <w:rPr>
          <w:rFonts w:ascii="Dji-Book" w:hAnsi="Dji-Book"/>
          <w:b/>
          <w:sz w:val="24"/>
          <w:szCs w:val="24"/>
        </w:rPr>
      </w:pPr>
      <w:r w:rsidRPr="00667A17">
        <w:rPr>
          <w:rFonts w:ascii="Dji-Book" w:hAnsi="Dji-Book"/>
          <w:b/>
          <w:sz w:val="24"/>
          <w:szCs w:val="24"/>
        </w:rPr>
        <w:lastRenderedPageBreak/>
        <w:t>Conclusion</w:t>
      </w:r>
    </w:p>
    <w:p w14:paraId="11964C4B" w14:textId="77777777" w:rsidR="008B482C" w:rsidRPr="00667A17" w:rsidRDefault="008B482C" w:rsidP="00C27511">
      <w:pPr>
        <w:rPr>
          <w:rFonts w:ascii="Dji-Book" w:hAnsi="Dji-Book"/>
          <w:b/>
          <w:sz w:val="24"/>
          <w:szCs w:val="24"/>
        </w:rPr>
      </w:pPr>
    </w:p>
    <w:p w14:paraId="66FAC7F2" w14:textId="7B98A808" w:rsidR="00C27511" w:rsidRPr="00667A17" w:rsidRDefault="00CD07FC" w:rsidP="00C27511">
      <w:pPr>
        <w:rPr>
          <w:rFonts w:ascii="Dji-Book" w:hAnsi="Dji-Book"/>
          <w:sz w:val="24"/>
          <w:szCs w:val="24"/>
        </w:rPr>
      </w:pPr>
      <w:r>
        <w:rPr>
          <w:rFonts w:ascii="Dji-Book" w:hAnsi="Dji-Book"/>
          <w:sz w:val="24"/>
          <w:szCs w:val="24"/>
        </w:rPr>
        <w:t>For the material used in this test</w:t>
      </w:r>
      <w:r w:rsidR="006D6452" w:rsidRPr="00667A17">
        <w:rPr>
          <w:rFonts w:ascii="Dji-Book" w:hAnsi="Dji-Book"/>
          <w:sz w:val="24"/>
          <w:szCs w:val="24"/>
        </w:rPr>
        <w:t>,</w:t>
      </w:r>
      <w:r w:rsidR="00FA44E2" w:rsidRPr="00667A17">
        <w:rPr>
          <w:rFonts w:ascii="Dji-Book" w:hAnsi="Dji-Book"/>
          <w:sz w:val="24"/>
          <w:szCs w:val="24"/>
        </w:rPr>
        <w:t xml:space="preserve"> </w:t>
      </w:r>
      <w:r>
        <w:rPr>
          <w:rFonts w:ascii="Dji-Book" w:hAnsi="Dji-Book"/>
          <w:sz w:val="24"/>
          <w:szCs w:val="24"/>
        </w:rPr>
        <w:t xml:space="preserve">optimal conditions </w:t>
      </w:r>
      <w:r w:rsidR="007C29EE">
        <w:rPr>
          <w:rFonts w:ascii="Dji-Book" w:hAnsi="Dji-Book"/>
          <w:sz w:val="24"/>
          <w:szCs w:val="24"/>
        </w:rPr>
        <w:t>were as</w:t>
      </w:r>
      <w:r>
        <w:rPr>
          <w:rFonts w:ascii="Dji-Book" w:hAnsi="Dji-Book"/>
          <w:sz w:val="24"/>
          <w:szCs w:val="24"/>
        </w:rPr>
        <w:t xml:space="preserve"> follows: </w:t>
      </w:r>
      <w:r w:rsidR="007C29EE">
        <w:rPr>
          <w:rFonts w:ascii="Dji-Book" w:hAnsi="Dji-Book"/>
          <w:sz w:val="24"/>
          <w:szCs w:val="24"/>
        </w:rPr>
        <w:t>a</w:t>
      </w:r>
      <w:r w:rsidR="007C29EE" w:rsidRPr="00667A17">
        <w:rPr>
          <w:rFonts w:ascii="Dji-Book" w:hAnsi="Dji-Book"/>
          <w:sz w:val="24"/>
          <w:szCs w:val="24"/>
        </w:rPr>
        <w:t xml:space="preserve"> </w:t>
      </w:r>
      <w:r w:rsidR="00FA44E2" w:rsidRPr="00667A17">
        <w:rPr>
          <w:rFonts w:ascii="Dji-Book" w:hAnsi="Dji-Book"/>
          <w:sz w:val="24"/>
          <w:szCs w:val="24"/>
        </w:rPr>
        <w:t xml:space="preserve">spread amount </w:t>
      </w:r>
      <w:r w:rsidR="007C29EE">
        <w:rPr>
          <w:rFonts w:ascii="Dji-Book" w:hAnsi="Dji-Book"/>
          <w:sz w:val="24"/>
          <w:szCs w:val="24"/>
        </w:rPr>
        <w:t>of</w:t>
      </w:r>
      <w:r w:rsidR="00FA44E2" w:rsidRPr="00667A17">
        <w:rPr>
          <w:rFonts w:ascii="Dji-Book" w:hAnsi="Dji-Book"/>
          <w:sz w:val="24"/>
          <w:szCs w:val="24"/>
        </w:rPr>
        <w:t xml:space="preserve"> 6.07 kg/acre</w:t>
      </w:r>
      <w:r w:rsidR="006D6452" w:rsidRPr="00667A17">
        <w:rPr>
          <w:rFonts w:ascii="Dji-Book" w:hAnsi="Dji-Book"/>
          <w:sz w:val="24"/>
          <w:szCs w:val="24"/>
        </w:rPr>
        <w:t xml:space="preserve">, </w:t>
      </w:r>
      <w:r w:rsidR="007C29EE">
        <w:rPr>
          <w:rFonts w:ascii="Dji-Book" w:hAnsi="Dji-Book"/>
          <w:sz w:val="24"/>
          <w:szCs w:val="24"/>
        </w:rPr>
        <w:t>a</w:t>
      </w:r>
      <w:r w:rsidR="006D6452" w:rsidRPr="00667A17">
        <w:rPr>
          <w:rFonts w:ascii="Dji-Book" w:hAnsi="Dji-Book"/>
          <w:sz w:val="24"/>
          <w:szCs w:val="24"/>
        </w:rPr>
        <w:t xml:space="preserve"> flight height </w:t>
      </w:r>
      <w:r w:rsidR="007C29EE">
        <w:rPr>
          <w:rFonts w:ascii="Dji-Book" w:hAnsi="Dji-Book"/>
          <w:sz w:val="24"/>
          <w:szCs w:val="24"/>
        </w:rPr>
        <w:t>of</w:t>
      </w:r>
      <w:r w:rsidR="006D6452" w:rsidRPr="00667A17">
        <w:rPr>
          <w:rFonts w:ascii="Dji-Book" w:hAnsi="Dji-Book"/>
          <w:sz w:val="24"/>
          <w:szCs w:val="24"/>
        </w:rPr>
        <w:t xml:space="preserve"> 2 </w:t>
      </w:r>
      <w:r w:rsidR="006425EC">
        <w:rPr>
          <w:rFonts w:ascii="Dji-Book" w:hAnsi="Dji-Book"/>
          <w:sz w:val="24"/>
          <w:szCs w:val="24"/>
        </w:rPr>
        <w:t>m</w:t>
      </w:r>
      <w:r w:rsidR="006D6452" w:rsidRPr="00667A17">
        <w:rPr>
          <w:rFonts w:ascii="Dji-Book" w:hAnsi="Dji-Book"/>
          <w:sz w:val="24"/>
          <w:szCs w:val="24"/>
        </w:rPr>
        <w:t xml:space="preserve">, </w:t>
      </w:r>
      <w:r w:rsidR="007C29EE">
        <w:rPr>
          <w:rFonts w:ascii="Dji-Book" w:hAnsi="Dji-Book"/>
          <w:sz w:val="24"/>
          <w:szCs w:val="24"/>
        </w:rPr>
        <w:t xml:space="preserve">a </w:t>
      </w:r>
      <w:r w:rsidR="006D6452" w:rsidRPr="00667A17">
        <w:rPr>
          <w:rFonts w:ascii="Dji-Book" w:hAnsi="Dji-Book"/>
          <w:sz w:val="24"/>
          <w:szCs w:val="24"/>
        </w:rPr>
        <w:t xml:space="preserve">speed </w:t>
      </w:r>
      <w:r w:rsidR="00024F10">
        <w:rPr>
          <w:rFonts w:ascii="Dji-Book" w:hAnsi="Dji-Book"/>
          <w:sz w:val="24"/>
          <w:szCs w:val="24"/>
        </w:rPr>
        <w:t>of</w:t>
      </w:r>
      <w:r w:rsidR="006D6452" w:rsidRPr="00667A17">
        <w:rPr>
          <w:rFonts w:ascii="Dji-Book" w:hAnsi="Dji-Book"/>
          <w:sz w:val="24"/>
          <w:szCs w:val="24"/>
        </w:rPr>
        <w:t xml:space="preserve"> 4.5 </w:t>
      </w:r>
      <w:r w:rsidR="006425EC">
        <w:rPr>
          <w:rFonts w:ascii="Dji-Book" w:hAnsi="Dji-Book"/>
          <w:sz w:val="24"/>
          <w:szCs w:val="24"/>
        </w:rPr>
        <w:t>m/s</w:t>
      </w:r>
      <w:r w:rsidR="006D6452" w:rsidRPr="00667A17">
        <w:rPr>
          <w:rFonts w:ascii="Dji-Book" w:hAnsi="Dji-Book"/>
          <w:sz w:val="24"/>
          <w:szCs w:val="24"/>
        </w:rPr>
        <w:t xml:space="preserve">, </w:t>
      </w:r>
      <w:r w:rsidR="007C29EE">
        <w:rPr>
          <w:rFonts w:ascii="Dji-Book" w:hAnsi="Dji-Book"/>
          <w:sz w:val="24"/>
          <w:szCs w:val="24"/>
        </w:rPr>
        <w:t xml:space="preserve">a </w:t>
      </w:r>
      <w:r w:rsidR="006D6452" w:rsidRPr="00667A17">
        <w:rPr>
          <w:rFonts w:ascii="Dji-Book" w:hAnsi="Dji-Book"/>
          <w:sz w:val="24"/>
          <w:szCs w:val="24"/>
        </w:rPr>
        <w:t>rotation</w:t>
      </w:r>
      <w:r w:rsidR="00024F10">
        <w:rPr>
          <w:rFonts w:ascii="Dji-Book" w:hAnsi="Dji-Book"/>
          <w:sz w:val="24"/>
          <w:szCs w:val="24"/>
        </w:rPr>
        <w:t>al</w:t>
      </w:r>
      <w:r w:rsidR="006D6452" w:rsidRPr="00667A17">
        <w:rPr>
          <w:rFonts w:ascii="Dji-Book" w:hAnsi="Dji-Book"/>
          <w:sz w:val="24"/>
          <w:szCs w:val="24"/>
        </w:rPr>
        <w:t xml:space="preserve"> speed </w:t>
      </w:r>
      <w:r w:rsidR="007C29EE">
        <w:rPr>
          <w:rFonts w:ascii="Dji-Book" w:hAnsi="Dji-Book"/>
          <w:sz w:val="24"/>
          <w:szCs w:val="24"/>
        </w:rPr>
        <w:t>of</w:t>
      </w:r>
      <w:r w:rsidR="006D6452" w:rsidRPr="00667A17">
        <w:rPr>
          <w:rFonts w:ascii="Dji-Book" w:hAnsi="Dji-Book"/>
          <w:sz w:val="24"/>
          <w:szCs w:val="24"/>
        </w:rPr>
        <w:t xml:space="preserve"> 1069 </w:t>
      </w:r>
      <w:r w:rsidR="00992F69">
        <w:rPr>
          <w:rFonts w:ascii="Dji-Book" w:hAnsi="Dji-Book"/>
          <w:sz w:val="24"/>
          <w:szCs w:val="24"/>
        </w:rPr>
        <w:t>RPM</w:t>
      </w:r>
      <w:r w:rsidR="006D6452" w:rsidRPr="00667A17">
        <w:rPr>
          <w:rFonts w:ascii="Dji-Book" w:hAnsi="Dji-Book"/>
          <w:sz w:val="24"/>
          <w:szCs w:val="24"/>
        </w:rPr>
        <w:t xml:space="preserve">, and </w:t>
      </w:r>
      <w:r w:rsidR="007C29EE">
        <w:rPr>
          <w:rFonts w:ascii="Dji-Book" w:hAnsi="Dji-Book"/>
          <w:sz w:val="24"/>
          <w:szCs w:val="24"/>
        </w:rPr>
        <w:t xml:space="preserve">an </w:t>
      </w:r>
      <w:r w:rsidR="006D6452" w:rsidRPr="00667A17">
        <w:rPr>
          <w:rFonts w:ascii="Dji-Book" w:hAnsi="Dji-Book"/>
          <w:sz w:val="24"/>
          <w:szCs w:val="24"/>
        </w:rPr>
        <w:t xml:space="preserve">opening ratio </w:t>
      </w:r>
      <w:r w:rsidR="007C29EE">
        <w:rPr>
          <w:rFonts w:ascii="Dji-Book" w:hAnsi="Dji-Book"/>
          <w:sz w:val="24"/>
          <w:szCs w:val="24"/>
        </w:rPr>
        <w:t>of</w:t>
      </w:r>
      <w:r w:rsidR="006D6452" w:rsidRPr="00667A17">
        <w:rPr>
          <w:rFonts w:ascii="Dji-Book" w:hAnsi="Dji-Book"/>
          <w:sz w:val="24"/>
          <w:szCs w:val="24"/>
        </w:rPr>
        <w:t xml:space="preserve"> 25%. </w:t>
      </w:r>
      <w:r w:rsidR="007C29EE">
        <w:rPr>
          <w:rFonts w:ascii="Dji-Book" w:hAnsi="Dji-Book"/>
          <w:sz w:val="24"/>
          <w:szCs w:val="24"/>
        </w:rPr>
        <w:t>T</w:t>
      </w:r>
      <w:r w:rsidR="006D6452" w:rsidRPr="00667A17">
        <w:rPr>
          <w:rFonts w:ascii="Dji-Book" w:hAnsi="Dji-Book"/>
          <w:sz w:val="24"/>
          <w:szCs w:val="24"/>
        </w:rPr>
        <w:t xml:space="preserve">hese settings </w:t>
      </w:r>
      <w:r w:rsidR="007C29EE">
        <w:rPr>
          <w:rFonts w:ascii="Dji-Book" w:hAnsi="Dji-Book"/>
          <w:sz w:val="24"/>
          <w:szCs w:val="24"/>
        </w:rPr>
        <w:t>resulted in</w:t>
      </w:r>
      <w:r w:rsidR="006D6452" w:rsidRPr="00667A17">
        <w:rPr>
          <w:rFonts w:ascii="Dji-Book" w:hAnsi="Dji-Book"/>
          <w:sz w:val="24"/>
          <w:szCs w:val="24"/>
        </w:rPr>
        <w:t xml:space="preserve"> a spreading width of 7.2 </w:t>
      </w:r>
      <w:r w:rsidR="006425EC">
        <w:rPr>
          <w:rFonts w:ascii="Dji-Book" w:hAnsi="Dji-Book"/>
          <w:sz w:val="24"/>
          <w:szCs w:val="24"/>
        </w:rPr>
        <w:t>m</w:t>
      </w:r>
      <w:r w:rsidR="006D6452" w:rsidRPr="00667A17">
        <w:rPr>
          <w:rFonts w:ascii="Dji-Book" w:hAnsi="Dji-Book"/>
          <w:sz w:val="24"/>
          <w:szCs w:val="24"/>
        </w:rPr>
        <w:t xml:space="preserve">. </w:t>
      </w:r>
    </w:p>
    <w:p w14:paraId="4DF9939D" w14:textId="77777777" w:rsidR="008B482C" w:rsidRPr="00667A17" w:rsidRDefault="008B482C" w:rsidP="00C27511">
      <w:pPr>
        <w:rPr>
          <w:rFonts w:ascii="Dji-Book" w:hAnsi="Dji-Book"/>
          <w:sz w:val="24"/>
          <w:szCs w:val="24"/>
        </w:rPr>
      </w:pPr>
    </w:p>
    <w:p w14:paraId="3DD57E8F" w14:textId="756DE387" w:rsidR="00C27511" w:rsidRPr="00667A17" w:rsidRDefault="000633A3" w:rsidP="00C27511">
      <w:pPr>
        <w:rPr>
          <w:rFonts w:ascii="Dji-Book" w:hAnsi="Dji-Book"/>
          <w:sz w:val="24"/>
          <w:szCs w:val="24"/>
        </w:rPr>
      </w:pPr>
      <w:r>
        <w:rPr>
          <w:rFonts w:ascii="Dji-Book" w:hAnsi="Dji-Book"/>
          <w:sz w:val="24"/>
          <w:szCs w:val="24"/>
        </w:rPr>
        <w:t>Although the above data is valid only for this test, and individual results may vary, it should be noted that arbitrarily increasing</w:t>
      </w:r>
      <w:r w:rsidR="00FA44E2" w:rsidRPr="00667A17">
        <w:rPr>
          <w:rFonts w:ascii="Dji-Book" w:hAnsi="Dji-Book"/>
          <w:sz w:val="24"/>
          <w:szCs w:val="24"/>
        </w:rPr>
        <w:t xml:space="preserve"> rotation</w:t>
      </w:r>
      <w:r w:rsidR="00024F10">
        <w:rPr>
          <w:rFonts w:ascii="Dji-Book" w:hAnsi="Dji-Book"/>
          <w:sz w:val="24"/>
          <w:szCs w:val="24"/>
        </w:rPr>
        <w:t>al</w:t>
      </w:r>
      <w:r w:rsidR="00FA44E2" w:rsidRPr="00667A17">
        <w:rPr>
          <w:rFonts w:ascii="Dji-Book" w:hAnsi="Dji-Book"/>
          <w:sz w:val="24"/>
          <w:szCs w:val="24"/>
        </w:rPr>
        <w:t xml:space="preserve"> speed </w:t>
      </w:r>
      <w:r>
        <w:rPr>
          <w:rFonts w:ascii="Dji-Book" w:hAnsi="Dji-Book"/>
          <w:sz w:val="24"/>
          <w:szCs w:val="24"/>
        </w:rPr>
        <w:t>does not appear to</w:t>
      </w:r>
      <w:r w:rsidR="00FA44E2" w:rsidRPr="00667A17">
        <w:rPr>
          <w:rFonts w:ascii="Dji-Book" w:hAnsi="Dji-Book"/>
          <w:sz w:val="24"/>
          <w:szCs w:val="24"/>
        </w:rPr>
        <w:t xml:space="preserve"> improve work efficiency</w:t>
      </w:r>
      <w:r>
        <w:rPr>
          <w:rFonts w:ascii="Dji-Book" w:hAnsi="Dji-Book"/>
          <w:sz w:val="24"/>
          <w:szCs w:val="24"/>
        </w:rPr>
        <w:t xml:space="preserve"> in any way</w:t>
      </w:r>
      <w:r w:rsidR="00FA44E2" w:rsidRPr="00667A17">
        <w:rPr>
          <w:rFonts w:ascii="Dji-Book" w:hAnsi="Dji-Book"/>
          <w:sz w:val="24"/>
          <w:szCs w:val="24"/>
        </w:rPr>
        <w:t xml:space="preserve">. When it comes to </w:t>
      </w:r>
      <w:r w:rsidR="00EB6E55">
        <w:rPr>
          <w:rFonts w:ascii="Dji-Book" w:hAnsi="Dji-Book"/>
          <w:sz w:val="24"/>
          <w:szCs w:val="24"/>
        </w:rPr>
        <w:t>actual</w:t>
      </w:r>
      <w:r w:rsidR="00EB6E55" w:rsidRPr="00667A17">
        <w:rPr>
          <w:rFonts w:ascii="Dji-Book" w:hAnsi="Dji-Book"/>
          <w:sz w:val="24"/>
          <w:szCs w:val="24"/>
        </w:rPr>
        <w:t xml:space="preserve"> </w:t>
      </w:r>
      <w:r w:rsidR="00EB6E55">
        <w:rPr>
          <w:rFonts w:ascii="Dji-Book" w:hAnsi="Dji-Book"/>
          <w:sz w:val="24"/>
          <w:szCs w:val="24"/>
        </w:rPr>
        <w:t>application</w:t>
      </w:r>
      <w:r>
        <w:rPr>
          <w:rFonts w:ascii="Dji-Book" w:hAnsi="Dji-Book"/>
          <w:sz w:val="24"/>
          <w:szCs w:val="24"/>
        </w:rPr>
        <w:t xml:space="preserve"> and use</w:t>
      </w:r>
      <w:r w:rsidR="00FA44E2" w:rsidRPr="00667A17">
        <w:rPr>
          <w:rFonts w:ascii="Dji-Book" w:hAnsi="Dji-Book"/>
          <w:sz w:val="24"/>
          <w:szCs w:val="24"/>
        </w:rPr>
        <w:t>, it is recommended that pilots and farmers conduct t</w:t>
      </w:r>
      <w:r w:rsidR="00D626B0">
        <w:rPr>
          <w:rFonts w:ascii="Dji-Book" w:hAnsi="Dji-Book"/>
          <w:sz w:val="24"/>
          <w:szCs w:val="24"/>
        </w:rPr>
        <w:t xml:space="preserve">ests </w:t>
      </w:r>
      <w:r w:rsidR="00FA44E2" w:rsidRPr="00667A17">
        <w:rPr>
          <w:rFonts w:ascii="Dji-Book" w:hAnsi="Dji-Book"/>
          <w:sz w:val="24"/>
          <w:szCs w:val="24"/>
        </w:rPr>
        <w:t>according to the</w:t>
      </w:r>
      <w:r w:rsidR="00D626B0">
        <w:rPr>
          <w:rFonts w:ascii="Dji-Book" w:hAnsi="Dji-Book"/>
          <w:sz w:val="24"/>
          <w:szCs w:val="24"/>
        </w:rPr>
        <w:t>ir</w:t>
      </w:r>
      <w:r w:rsidR="00FA44E2" w:rsidRPr="00667A17">
        <w:rPr>
          <w:rFonts w:ascii="Dji-Book" w:hAnsi="Dji-Book"/>
          <w:sz w:val="24"/>
          <w:szCs w:val="24"/>
        </w:rPr>
        <w:t xml:space="preserve"> working environment</w:t>
      </w:r>
      <w:r w:rsidR="00D626B0">
        <w:rPr>
          <w:rFonts w:ascii="Dji-Book" w:hAnsi="Dji-Book"/>
          <w:sz w:val="24"/>
          <w:szCs w:val="24"/>
        </w:rPr>
        <w:t>s</w:t>
      </w:r>
      <w:r w:rsidR="00FA44E2" w:rsidRPr="00667A17">
        <w:rPr>
          <w:rFonts w:ascii="Dji-Book" w:hAnsi="Dji-Book"/>
          <w:sz w:val="24"/>
          <w:szCs w:val="24"/>
        </w:rPr>
        <w:t xml:space="preserve">, </w:t>
      </w:r>
      <w:r w:rsidR="00D626B0">
        <w:rPr>
          <w:rFonts w:ascii="Dji-Book" w:hAnsi="Dji-Book"/>
          <w:sz w:val="24"/>
          <w:szCs w:val="24"/>
        </w:rPr>
        <w:t>materials, and needs</w:t>
      </w:r>
      <w:r w:rsidR="00EB6E55">
        <w:rPr>
          <w:rFonts w:ascii="Dji-Book" w:hAnsi="Dji-Book"/>
          <w:sz w:val="24"/>
          <w:szCs w:val="24"/>
        </w:rPr>
        <w:t xml:space="preserve"> in order</w:t>
      </w:r>
      <w:r w:rsidR="00D626B0">
        <w:rPr>
          <w:rFonts w:ascii="Dji-Book" w:hAnsi="Dji-Book"/>
          <w:sz w:val="24"/>
          <w:szCs w:val="24"/>
        </w:rPr>
        <w:t xml:space="preserve"> to optimize the effectiveness of DJI’s MG spreading system.</w:t>
      </w:r>
      <w:r w:rsidR="00FA44E2" w:rsidRPr="00667A17">
        <w:rPr>
          <w:rFonts w:ascii="Dji-Book" w:hAnsi="Dji-Book"/>
          <w:sz w:val="24"/>
          <w:szCs w:val="24"/>
        </w:rPr>
        <w:t xml:space="preserve"> </w:t>
      </w:r>
    </w:p>
    <w:p w14:paraId="42650027" w14:textId="77777777" w:rsidR="00C27511" w:rsidRPr="00667A17" w:rsidRDefault="00C27511" w:rsidP="00C27511">
      <w:pPr>
        <w:rPr>
          <w:rFonts w:ascii="Dji-Book" w:hAnsi="Dji-Book"/>
          <w:sz w:val="24"/>
          <w:szCs w:val="24"/>
        </w:rPr>
      </w:pPr>
    </w:p>
    <w:p w14:paraId="37C3A798" w14:textId="77777777" w:rsidR="00C27511" w:rsidRPr="00667A17" w:rsidRDefault="00C27511" w:rsidP="00C27511">
      <w:pPr>
        <w:rPr>
          <w:rFonts w:ascii="Dji-Book" w:hAnsi="Dji-Book"/>
          <w:sz w:val="24"/>
          <w:szCs w:val="24"/>
        </w:rPr>
      </w:pPr>
    </w:p>
    <w:p w14:paraId="68013A5F" w14:textId="77777777" w:rsidR="00C27511" w:rsidRPr="00667A17" w:rsidRDefault="00C27511" w:rsidP="00C27511">
      <w:pPr>
        <w:rPr>
          <w:rFonts w:ascii="Dji-Book" w:hAnsi="Dji-Book"/>
          <w:sz w:val="24"/>
          <w:szCs w:val="24"/>
        </w:rPr>
      </w:pPr>
    </w:p>
    <w:p w14:paraId="12294BA5" w14:textId="77777777" w:rsidR="00C27511" w:rsidRPr="00667A17" w:rsidRDefault="00C27511" w:rsidP="00C27511">
      <w:pPr>
        <w:rPr>
          <w:rFonts w:ascii="Dji-Book" w:hAnsi="Dji-Book"/>
          <w:sz w:val="24"/>
          <w:szCs w:val="24"/>
        </w:rPr>
      </w:pPr>
    </w:p>
    <w:p w14:paraId="5547B974" w14:textId="77777777" w:rsidR="00C27511" w:rsidRPr="00667A17" w:rsidRDefault="00322D79" w:rsidP="00C27511">
      <w:pPr>
        <w:rPr>
          <w:rFonts w:ascii="Dji-Book" w:hAnsi="Dji-Book"/>
          <w:sz w:val="24"/>
          <w:szCs w:val="24"/>
        </w:rPr>
      </w:pPr>
      <w:r w:rsidRPr="00667A17">
        <w:rPr>
          <w:rFonts w:ascii="Dji-Book" w:hAnsi="Dji-Book"/>
          <w:sz w:val="24"/>
          <w:szCs w:val="24"/>
        </w:rPr>
        <w:t xml:space="preserve">         </w:t>
      </w:r>
    </w:p>
    <w:sectPr w:rsidR="00C27511" w:rsidRPr="00667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1C6A2" w14:textId="77777777" w:rsidR="0096392E" w:rsidRDefault="0096392E"/>
  </w:endnote>
  <w:endnote w:type="continuationSeparator" w:id="0">
    <w:p w14:paraId="08E4F497" w14:textId="77777777" w:rsidR="0096392E" w:rsidRDefault="00963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ji-Book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CBCFF" w14:textId="77777777" w:rsidR="0096392E" w:rsidRDefault="0096392E"/>
  </w:footnote>
  <w:footnote w:type="continuationSeparator" w:id="0">
    <w:p w14:paraId="0956151C" w14:textId="77777777" w:rsidR="0096392E" w:rsidRDefault="009639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F65"/>
    <w:multiLevelType w:val="hybridMultilevel"/>
    <w:tmpl w:val="87E8501A"/>
    <w:lvl w:ilvl="0" w:tplc="6E7C2D8A">
      <w:start w:val="15"/>
      <w:numFmt w:val="bullet"/>
      <w:lvlText w:val="-"/>
      <w:lvlJc w:val="left"/>
      <w:pPr>
        <w:ind w:left="720" w:hanging="360"/>
      </w:pPr>
      <w:rPr>
        <w:rFonts w:ascii="Dji-Book" w:eastAsia="宋体" w:hAnsi="Dji-Book" w:cs="宋体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5E"/>
    <w:rsid w:val="00004EC2"/>
    <w:rsid w:val="00014FFE"/>
    <w:rsid w:val="00024F10"/>
    <w:rsid w:val="0002626A"/>
    <w:rsid w:val="00042580"/>
    <w:rsid w:val="000510E2"/>
    <w:rsid w:val="00053E36"/>
    <w:rsid w:val="00060BF3"/>
    <w:rsid w:val="000633A3"/>
    <w:rsid w:val="00093645"/>
    <w:rsid w:val="00096C4D"/>
    <w:rsid w:val="0009794E"/>
    <w:rsid w:val="000A4A80"/>
    <w:rsid w:val="000B7B47"/>
    <w:rsid w:val="000C3D06"/>
    <w:rsid w:val="000C4D07"/>
    <w:rsid w:val="000D098C"/>
    <w:rsid w:val="000D1FCF"/>
    <w:rsid w:val="000E1D7E"/>
    <w:rsid w:val="000F124B"/>
    <w:rsid w:val="00102CF6"/>
    <w:rsid w:val="00131EAB"/>
    <w:rsid w:val="001320B7"/>
    <w:rsid w:val="001406DE"/>
    <w:rsid w:val="0014605E"/>
    <w:rsid w:val="001529E4"/>
    <w:rsid w:val="00174A4C"/>
    <w:rsid w:val="00194FED"/>
    <w:rsid w:val="001C675E"/>
    <w:rsid w:val="001D75DA"/>
    <w:rsid w:val="001F504B"/>
    <w:rsid w:val="00215C5F"/>
    <w:rsid w:val="002161D3"/>
    <w:rsid w:val="002223FA"/>
    <w:rsid w:val="0023103E"/>
    <w:rsid w:val="00233F52"/>
    <w:rsid w:val="00260F55"/>
    <w:rsid w:val="00266846"/>
    <w:rsid w:val="00270750"/>
    <w:rsid w:val="00275738"/>
    <w:rsid w:val="002855A2"/>
    <w:rsid w:val="002966EA"/>
    <w:rsid w:val="002B03B3"/>
    <w:rsid w:val="002B105B"/>
    <w:rsid w:val="002B589C"/>
    <w:rsid w:val="002D021C"/>
    <w:rsid w:val="002D2FC3"/>
    <w:rsid w:val="002F62CD"/>
    <w:rsid w:val="003047AD"/>
    <w:rsid w:val="00322D79"/>
    <w:rsid w:val="00364CB4"/>
    <w:rsid w:val="00375476"/>
    <w:rsid w:val="003834C7"/>
    <w:rsid w:val="0039186D"/>
    <w:rsid w:val="00396FF2"/>
    <w:rsid w:val="003B1BB0"/>
    <w:rsid w:val="003B1FE3"/>
    <w:rsid w:val="003D5FF5"/>
    <w:rsid w:val="003D70A6"/>
    <w:rsid w:val="00405B48"/>
    <w:rsid w:val="00450E7C"/>
    <w:rsid w:val="004769F2"/>
    <w:rsid w:val="00482282"/>
    <w:rsid w:val="00497A22"/>
    <w:rsid w:val="004A6DA2"/>
    <w:rsid w:val="004B585B"/>
    <w:rsid w:val="004C0FE3"/>
    <w:rsid w:val="004C2F19"/>
    <w:rsid w:val="004D0A4D"/>
    <w:rsid w:val="004E2798"/>
    <w:rsid w:val="004E4789"/>
    <w:rsid w:val="004E7374"/>
    <w:rsid w:val="004E7FB5"/>
    <w:rsid w:val="004F48B1"/>
    <w:rsid w:val="00506365"/>
    <w:rsid w:val="00507ACB"/>
    <w:rsid w:val="00511ECE"/>
    <w:rsid w:val="005128CA"/>
    <w:rsid w:val="005230AE"/>
    <w:rsid w:val="00547F81"/>
    <w:rsid w:val="0058086C"/>
    <w:rsid w:val="005A3458"/>
    <w:rsid w:val="005A456A"/>
    <w:rsid w:val="005A47E7"/>
    <w:rsid w:val="005D311B"/>
    <w:rsid w:val="005D454F"/>
    <w:rsid w:val="005D705D"/>
    <w:rsid w:val="005F01F2"/>
    <w:rsid w:val="006113FA"/>
    <w:rsid w:val="006120BC"/>
    <w:rsid w:val="0061216D"/>
    <w:rsid w:val="00633AB1"/>
    <w:rsid w:val="006425EC"/>
    <w:rsid w:val="00646225"/>
    <w:rsid w:val="0066207D"/>
    <w:rsid w:val="00666DB5"/>
    <w:rsid w:val="00667A17"/>
    <w:rsid w:val="00675466"/>
    <w:rsid w:val="00682AEA"/>
    <w:rsid w:val="00682DD6"/>
    <w:rsid w:val="00691153"/>
    <w:rsid w:val="00696714"/>
    <w:rsid w:val="006B39E0"/>
    <w:rsid w:val="006B5C11"/>
    <w:rsid w:val="006D028F"/>
    <w:rsid w:val="006D6452"/>
    <w:rsid w:val="006D787A"/>
    <w:rsid w:val="006E6048"/>
    <w:rsid w:val="00707515"/>
    <w:rsid w:val="00707F90"/>
    <w:rsid w:val="007110CF"/>
    <w:rsid w:val="00713DAB"/>
    <w:rsid w:val="00733B41"/>
    <w:rsid w:val="00764BC7"/>
    <w:rsid w:val="007721BC"/>
    <w:rsid w:val="007834D0"/>
    <w:rsid w:val="00783610"/>
    <w:rsid w:val="00783F30"/>
    <w:rsid w:val="007911A2"/>
    <w:rsid w:val="007A599B"/>
    <w:rsid w:val="007C29EE"/>
    <w:rsid w:val="007D4E07"/>
    <w:rsid w:val="007D54D7"/>
    <w:rsid w:val="007D7B47"/>
    <w:rsid w:val="007F3962"/>
    <w:rsid w:val="007F4A28"/>
    <w:rsid w:val="0080269D"/>
    <w:rsid w:val="00806E2A"/>
    <w:rsid w:val="00807CFF"/>
    <w:rsid w:val="008245EA"/>
    <w:rsid w:val="008311F4"/>
    <w:rsid w:val="0083280E"/>
    <w:rsid w:val="0084071E"/>
    <w:rsid w:val="00845FFF"/>
    <w:rsid w:val="008610DB"/>
    <w:rsid w:val="00862B52"/>
    <w:rsid w:val="00863E9D"/>
    <w:rsid w:val="008874A3"/>
    <w:rsid w:val="008B482C"/>
    <w:rsid w:val="008C5D46"/>
    <w:rsid w:val="008D75E5"/>
    <w:rsid w:val="008F3FFB"/>
    <w:rsid w:val="008F593C"/>
    <w:rsid w:val="00900228"/>
    <w:rsid w:val="00911BC6"/>
    <w:rsid w:val="009406A7"/>
    <w:rsid w:val="0096378E"/>
    <w:rsid w:val="0096392E"/>
    <w:rsid w:val="00974B93"/>
    <w:rsid w:val="00981301"/>
    <w:rsid w:val="00992F69"/>
    <w:rsid w:val="009A3351"/>
    <w:rsid w:val="009A6D66"/>
    <w:rsid w:val="009E131E"/>
    <w:rsid w:val="009F4889"/>
    <w:rsid w:val="00A25F54"/>
    <w:rsid w:val="00A3693F"/>
    <w:rsid w:val="00A40E77"/>
    <w:rsid w:val="00A53B02"/>
    <w:rsid w:val="00A56DC7"/>
    <w:rsid w:val="00A74FA6"/>
    <w:rsid w:val="00A75293"/>
    <w:rsid w:val="00A851CD"/>
    <w:rsid w:val="00A929F6"/>
    <w:rsid w:val="00A96AB8"/>
    <w:rsid w:val="00AB0D61"/>
    <w:rsid w:val="00AB4FAC"/>
    <w:rsid w:val="00AC3CE8"/>
    <w:rsid w:val="00B1765B"/>
    <w:rsid w:val="00B24DA7"/>
    <w:rsid w:val="00B25351"/>
    <w:rsid w:val="00B253CD"/>
    <w:rsid w:val="00B356F3"/>
    <w:rsid w:val="00B45C08"/>
    <w:rsid w:val="00B502AF"/>
    <w:rsid w:val="00B658B4"/>
    <w:rsid w:val="00B67459"/>
    <w:rsid w:val="00B73C82"/>
    <w:rsid w:val="00BD78A9"/>
    <w:rsid w:val="00BF4F6B"/>
    <w:rsid w:val="00C14F1B"/>
    <w:rsid w:val="00C24CFC"/>
    <w:rsid w:val="00C27511"/>
    <w:rsid w:val="00C36F5D"/>
    <w:rsid w:val="00C57F27"/>
    <w:rsid w:val="00C73518"/>
    <w:rsid w:val="00CB4831"/>
    <w:rsid w:val="00CD07FC"/>
    <w:rsid w:val="00CD77E2"/>
    <w:rsid w:val="00CF01FF"/>
    <w:rsid w:val="00CF331B"/>
    <w:rsid w:val="00D24AA1"/>
    <w:rsid w:val="00D50299"/>
    <w:rsid w:val="00D579D7"/>
    <w:rsid w:val="00D626B0"/>
    <w:rsid w:val="00D723A1"/>
    <w:rsid w:val="00D93929"/>
    <w:rsid w:val="00D965A0"/>
    <w:rsid w:val="00DA203C"/>
    <w:rsid w:val="00DB290B"/>
    <w:rsid w:val="00DC1AA9"/>
    <w:rsid w:val="00DC515F"/>
    <w:rsid w:val="00DF5448"/>
    <w:rsid w:val="00E024BD"/>
    <w:rsid w:val="00E1141F"/>
    <w:rsid w:val="00E14321"/>
    <w:rsid w:val="00E15B99"/>
    <w:rsid w:val="00E2378F"/>
    <w:rsid w:val="00E35F70"/>
    <w:rsid w:val="00E467FE"/>
    <w:rsid w:val="00E77C98"/>
    <w:rsid w:val="00EA467D"/>
    <w:rsid w:val="00EA7B39"/>
    <w:rsid w:val="00EB6E55"/>
    <w:rsid w:val="00EC4564"/>
    <w:rsid w:val="00ED0819"/>
    <w:rsid w:val="00F17E4C"/>
    <w:rsid w:val="00F2342F"/>
    <w:rsid w:val="00F538AA"/>
    <w:rsid w:val="00F621D2"/>
    <w:rsid w:val="00F637D4"/>
    <w:rsid w:val="00F67EA6"/>
    <w:rsid w:val="00F765E0"/>
    <w:rsid w:val="00F95397"/>
    <w:rsid w:val="00FA149E"/>
    <w:rsid w:val="00FA44E2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27B64"/>
  <w15:chartTrackingRefBased/>
  <w15:docId w15:val="{B9264DBF-61B7-4047-B883-DEAB8625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511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6462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46225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0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7A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7AC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245EA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45EA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06E2A"/>
    <w:pPr>
      <w:ind w:left="720"/>
      <w:contextualSpacing/>
    </w:pPr>
  </w:style>
  <w:style w:type="paragraph" w:styleId="a8">
    <w:name w:val="Document Map"/>
    <w:basedOn w:val="a"/>
    <w:link w:val="Char2"/>
    <w:uiPriority w:val="99"/>
    <w:semiHidden/>
    <w:unhideWhenUsed/>
    <w:rsid w:val="00992F69"/>
    <w:rPr>
      <w:rFonts w:ascii="Times New Roman" w:hAnsi="Times New Roman" w:cs="Times New Roman"/>
      <w:sz w:val="24"/>
      <w:szCs w:val="24"/>
    </w:rPr>
  </w:style>
  <w:style w:type="character" w:customStyle="1" w:styleId="Char2">
    <w:name w:val="文档结构图 Char"/>
    <w:basedOn w:val="a0"/>
    <w:link w:val="a8"/>
    <w:uiPriority w:val="99"/>
    <w:semiHidden/>
    <w:rsid w:val="00992F69"/>
    <w:rPr>
      <w:rFonts w:ascii="Times New Roman" w:hAnsi="Times New Roman" w:cs="Times New Roman"/>
      <w:sz w:val="24"/>
      <w:szCs w:val="24"/>
    </w:rPr>
  </w:style>
  <w:style w:type="paragraph" w:styleId="a9">
    <w:name w:val="Revision"/>
    <w:hidden/>
    <w:uiPriority w:val="99"/>
    <w:semiHidden/>
    <w:rsid w:val="00DB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Tyler.Feng(冯太洋)</dc:creator>
  <cp:keywords/>
  <dc:description/>
  <cp:lastModifiedBy>Corin Ko</cp:lastModifiedBy>
  <cp:revision>3</cp:revision>
  <dcterms:created xsi:type="dcterms:W3CDTF">2020-05-21T07:23:00Z</dcterms:created>
  <dcterms:modified xsi:type="dcterms:W3CDTF">2020-05-21T07:23:00Z</dcterms:modified>
</cp:coreProperties>
</file>